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3A25CC">
        <w:rPr>
          <w:rFonts w:ascii="Arial" w:hAnsi="Arial" w:cs="Arial"/>
          <w:noProof/>
          <w:color w:val="FF0000"/>
          <w:sz w:val="18"/>
          <w:lang w:val="es-PE" w:eastAsia="es-PE"/>
        </w:rPr>
        <w:drawing>
          <wp:anchor distT="0" distB="0" distL="114300" distR="114300" simplePos="0" relativeHeight="251656704" behindDoc="0" locked="0" layoutInCell="1" allowOverlap="1" wp14:anchorId="359CCC09" wp14:editId="5B4C3EEC">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3A25CC">
        <w:rPr>
          <w:rFonts w:ascii="Arial" w:hAnsi="Arial" w:cs="Arial"/>
          <w:color w:val="FF0000"/>
          <w:sz w:val="22"/>
          <w:szCs w:val="24"/>
          <w:lang w:eastAsia="es-PE"/>
        </w:rPr>
        <w:t>Ficha de I</w:t>
      </w:r>
      <w:r w:rsidR="00324081" w:rsidRPr="003A25CC">
        <w:rPr>
          <w:rFonts w:ascii="Arial" w:hAnsi="Arial" w:cs="Arial"/>
          <w:color w:val="FF0000"/>
          <w:sz w:val="22"/>
          <w:szCs w:val="24"/>
          <w:lang w:eastAsia="es-PE"/>
        </w:rPr>
        <w:t>nscripción</w:t>
      </w:r>
      <w:r w:rsidR="002F39C8" w:rsidRPr="003A25CC">
        <w:rPr>
          <w:rFonts w:ascii="Arial" w:hAnsi="Arial" w:cs="Arial"/>
          <w:color w:val="FF0000"/>
          <w:sz w:val="22"/>
          <w:szCs w:val="24"/>
          <w:lang w:eastAsia="es-PE"/>
        </w:rPr>
        <w:t xml:space="preserve"> </w:t>
      </w:r>
      <w:r w:rsidR="000F158C" w:rsidRPr="00EF39A2">
        <w:rPr>
          <w:rFonts w:ascii="Arial" w:hAnsi="Arial" w:cs="Arial"/>
          <w:sz w:val="24"/>
        </w:rPr>
        <w:br/>
      </w:r>
    </w:p>
    <w:p w:rsidR="00A50F11" w:rsidRPr="00EC28B4" w:rsidRDefault="008A4708" w:rsidP="00EC28B4">
      <w:pPr>
        <w:pStyle w:val="Ttulo7"/>
        <w:ind w:left="-1134" w:right="142"/>
        <w:rPr>
          <w:rFonts w:ascii="Arial" w:hAnsi="Arial" w:cs="Arial"/>
          <w:b w:val="0"/>
          <w:sz w:val="22"/>
        </w:rPr>
      </w:pPr>
      <w:r w:rsidRPr="00C00C99">
        <w:rPr>
          <w:rFonts w:ascii="Arial" w:hAnsi="Arial" w:cs="Arial"/>
          <w:noProof/>
          <w:sz w:val="22"/>
          <w:szCs w:val="22"/>
          <w:lang w:val="es-PE" w:eastAsia="es-PE"/>
        </w:rPr>
        <mc:AlternateContent>
          <mc:Choice Requires="wps">
            <w:drawing>
              <wp:anchor distT="0" distB="0" distL="114300" distR="114300" simplePos="0" relativeHeight="251658752" behindDoc="0" locked="0" layoutInCell="1" allowOverlap="1" wp14:anchorId="718845C5" wp14:editId="13E98829">
                <wp:simplePos x="0" y="0"/>
                <wp:positionH relativeFrom="column">
                  <wp:posOffset>4730115</wp:posOffset>
                </wp:positionH>
                <wp:positionV relativeFrom="paragraph">
                  <wp:posOffset>514349</wp:posOffset>
                </wp:positionV>
                <wp:extent cx="1457325" cy="94583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458325"/>
                        </a:xfrm>
                        <a:prstGeom prst="rect">
                          <a:avLst/>
                        </a:prstGeom>
                        <a:noFill/>
                        <a:ln w="9525">
                          <a:noFill/>
                          <a:miter lim="800000"/>
                          <a:headEnd/>
                          <a:tailEnd/>
                        </a:ln>
                      </wps:spPr>
                      <wps:txbx>
                        <w:txbxContent>
                          <w:p w:rsidR="0044309B" w:rsidRDefault="0044309B" w:rsidP="0044309B">
                            <w:pPr>
                              <w:spacing w:after="0" w:line="240" w:lineRule="auto"/>
                              <w:jc w:val="both"/>
                              <w:rPr>
                                <w:b/>
                                <w:color w:val="808080" w:themeColor="background1" w:themeShade="80"/>
                                <w:sz w:val="14"/>
                              </w:rPr>
                            </w:pPr>
                          </w:p>
                          <w:p w:rsidR="00910F39" w:rsidRDefault="00910F39" w:rsidP="00910F39">
                            <w:pPr>
                              <w:spacing w:after="0" w:line="240" w:lineRule="auto"/>
                              <w:jc w:val="both"/>
                              <w:rPr>
                                <w:color w:val="808080" w:themeColor="background1" w:themeShade="80"/>
                                <w:sz w:val="14"/>
                              </w:rPr>
                            </w:pPr>
                            <w:r w:rsidRPr="00005B05">
                              <w:rPr>
                                <w:b/>
                                <w:color w:val="808080" w:themeColor="background1" w:themeShade="80"/>
                                <w:sz w:val="14"/>
                              </w:rPr>
                              <w:t>Requisitos:</w:t>
                            </w:r>
                          </w:p>
                          <w:p w:rsidR="00910F39" w:rsidRDefault="00910F39" w:rsidP="00910F39">
                            <w:pPr>
                              <w:spacing w:after="0" w:line="240" w:lineRule="auto"/>
                              <w:jc w:val="both"/>
                              <w:rPr>
                                <w:color w:val="808080" w:themeColor="background1" w:themeShade="80"/>
                                <w:sz w:val="14"/>
                              </w:rPr>
                            </w:pPr>
                          </w:p>
                          <w:p w:rsidR="00910F39" w:rsidRDefault="00910F39" w:rsidP="00910F39">
                            <w:pPr>
                              <w:autoSpaceDE w:val="0"/>
                              <w:autoSpaceDN w:val="0"/>
                              <w:adjustRightInd w:val="0"/>
                              <w:spacing w:after="0" w:line="240" w:lineRule="auto"/>
                              <w:jc w:val="both"/>
                              <w:rPr>
                                <w:rFonts w:ascii="Calibri" w:hAnsi="Calibri" w:cs="Calibri"/>
                                <w:color w:val="808080"/>
                                <w:sz w:val="12"/>
                                <w:szCs w:val="12"/>
                              </w:rPr>
                            </w:pPr>
                            <w:r>
                              <w:rPr>
                                <w:rFonts w:ascii="Calibri" w:hAnsi="Calibri" w:cs="Calibri"/>
                                <w:color w:val="808080"/>
                                <w:sz w:val="12"/>
                                <w:szCs w:val="12"/>
                              </w:rPr>
                              <w:t>TIU</w:t>
                            </w:r>
                          </w:p>
                          <w:p w:rsidR="00910F39" w:rsidRDefault="00910F39" w:rsidP="00910F39">
                            <w:pPr>
                              <w:autoSpaceDE w:val="0"/>
                              <w:autoSpaceDN w:val="0"/>
                              <w:adjustRightInd w:val="0"/>
                              <w:spacing w:after="0" w:line="240" w:lineRule="auto"/>
                              <w:jc w:val="both"/>
                              <w:rPr>
                                <w:rFonts w:ascii="Calibri" w:hAnsi="Calibri" w:cs="Calibri"/>
                                <w:color w:val="808080"/>
                                <w:sz w:val="12"/>
                                <w:szCs w:val="12"/>
                              </w:rPr>
                            </w:pPr>
                          </w:p>
                          <w:p w:rsidR="00910F39" w:rsidRDefault="00910F39" w:rsidP="00910F39">
                            <w:pPr>
                              <w:autoSpaceDE w:val="0"/>
                              <w:autoSpaceDN w:val="0"/>
                              <w:adjustRightInd w:val="0"/>
                              <w:spacing w:after="0" w:line="240" w:lineRule="auto"/>
                              <w:jc w:val="both"/>
                              <w:rPr>
                                <w:rFonts w:ascii="Calibri" w:hAnsi="Calibri" w:cs="Calibri"/>
                              </w:rPr>
                            </w:pPr>
                            <w:r>
                              <w:rPr>
                                <w:rFonts w:ascii="Calibri" w:hAnsi="Calibri" w:cs="Calibri"/>
                                <w:color w:val="808080"/>
                                <w:sz w:val="12"/>
                                <w:szCs w:val="12"/>
                              </w:rPr>
                              <w:t>Se realizará virtualmente.</w:t>
                            </w:r>
                          </w:p>
                          <w:p w:rsidR="00910F39" w:rsidRDefault="00910F39" w:rsidP="00910F39">
                            <w:pPr>
                              <w:spacing w:after="0" w:line="240" w:lineRule="auto"/>
                              <w:rPr>
                                <w:rFonts w:ascii="Calibri" w:hAnsi="Calibri" w:cs="Calibri"/>
                                <w:color w:val="0000FF"/>
                                <w:sz w:val="12"/>
                                <w:szCs w:val="12"/>
                                <w:u w:val="single"/>
                              </w:rPr>
                            </w:pPr>
                            <w:r>
                              <w:rPr>
                                <w:rFonts w:ascii="Calibri" w:hAnsi="Calibri" w:cs="Calibri"/>
                                <w:color w:val="808080"/>
                                <w:sz w:val="12"/>
                                <w:szCs w:val="12"/>
                              </w:rPr>
                              <w:t xml:space="preserve">Para el TIU de identificación debe subir su foto  a </w:t>
                            </w:r>
                            <w:hyperlink r:id="rId7" w:history="1">
                              <w:r>
                                <w:rPr>
                                  <w:rFonts w:ascii="Calibri" w:hAnsi="Calibri" w:cs="Calibri"/>
                                  <w:color w:val="0000FF"/>
                                  <w:sz w:val="12"/>
                                  <w:szCs w:val="12"/>
                                  <w:u w:val="single"/>
                                </w:rPr>
                                <w:t>https://fotos.upc.edu.pe/postgrado</w:t>
                              </w:r>
                            </w:hyperlink>
                          </w:p>
                          <w:p w:rsidR="00910F39" w:rsidRDefault="00910F39" w:rsidP="00910F39">
                            <w:pPr>
                              <w:spacing w:after="0" w:line="240" w:lineRule="auto"/>
                              <w:rPr>
                                <w:rFonts w:ascii="Calibri" w:hAnsi="Calibri" w:cs="Calibri"/>
                                <w:color w:val="0000FF"/>
                                <w:sz w:val="12"/>
                                <w:szCs w:val="12"/>
                                <w:u w:val="single"/>
                              </w:rPr>
                            </w:pPr>
                          </w:p>
                          <w:p w:rsidR="00910F39" w:rsidRPr="00005B05" w:rsidRDefault="00910F39" w:rsidP="00910F39">
                            <w:pPr>
                              <w:spacing w:after="0" w:line="240" w:lineRule="auto"/>
                              <w:rPr>
                                <w:color w:val="808080" w:themeColor="background1" w:themeShade="80"/>
                                <w:sz w:val="14"/>
                              </w:rPr>
                            </w:pP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Nota: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El alumno debe formalizar el retiro de un programa de postgrado hasta 15 días calendario previos al inicio del programa, en cuyo caso procede la devolución del integro de lo pagado.</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Si el alumno no formaliza el retiro hasta el plazo indicado, se le descontará el 2.5% del total de la inversión por costos de retiro, y en caso registre asistencia, se le incluirá el costo del avance académico.</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Los pagos fuera de plazo, darán origen a intereses moratorios de 0.0142% diario. Las cuotas se vencen de acuerdo al cronograma aceptado por el alumno.Las inscripciones por empresa (Factura) deben contar con una carta membretada con el compromiso de la empresa firmada por el representante legal. Las matrículas por boleta no serán canjeadas por factura de acuerdo a las regulaciones de SUNAT. Ref. Informe 033-2002 SUNAT/K00000.</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Todos nuestros comprobantes son generados en formato electrónico y enviados vía mail, estos  cumplen con las especificaciones establecidas por SUNAT. No realiz</w:t>
                            </w:r>
                            <w:r>
                              <w:rPr>
                                <w:rFonts w:ascii="Arial" w:hAnsi="Arial" w:cs="Arial"/>
                                <w:color w:val="595959" w:themeColor="text1" w:themeTint="A6"/>
                                <w:sz w:val="12"/>
                                <w:szCs w:val="12"/>
                              </w:rPr>
                              <w:t>amos envíos  de documentos en físi</w:t>
                            </w:r>
                            <w:r w:rsidRPr="008D242F">
                              <w:rPr>
                                <w:rFonts w:ascii="Arial" w:hAnsi="Arial" w:cs="Arial"/>
                                <w:color w:val="595959" w:themeColor="text1" w:themeTint="A6"/>
                                <w:sz w:val="12"/>
                                <w:szCs w:val="12"/>
                              </w:rPr>
                              <w:t>co.</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 xml:space="preserve">La apertura de todo programa de la Escuela de Postgrado está sujeta a cubrir el número mínimo de inscritos que el programa requiere. El programa no incluye alimentos y bebidas. </w:t>
                            </w:r>
                          </w:p>
                          <w:p w:rsidR="00910F39" w:rsidRPr="008D242F" w:rsidRDefault="00910F39" w:rsidP="00910F39">
                            <w:pPr>
                              <w:jc w:val="both"/>
                              <w:rPr>
                                <w:rFonts w:ascii="Arial" w:hAnsi="Arial" w:cs="Arial"/>
                                <w:color w:val="595959" w:themeColor="text1" w:themeTint="A6"/>
                                <w:sz w:val="12"/>
                                <w:szCs w:val="12"/>
                              </w:rPr>
                            </w:pPr>
                            <w:r w:rsidRPr="005E5596">
                              <w:rPr>
                                <w:rFonts w:ascii="Arial" w:hAnsi="Arial" w:cs="Arial"/>
                                <w:color w:val="595959" w:themeColor="text1" w:themeTint="A6"/>
                                <w:sz w:val="12"/>
                                <w:szCs w:val="12"/>
                              </w:rPr>
                              <w:t>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Recibirán su certificado cuando cancelen la última cuota. “Las clases en San Isidro se desarrollarán en los locales anexos o desconcentrados que UPC defina para esos efectos</w:t>
                            </w:r>
                          </w:p>
                          <w:p w:rsidR="00910F39" w:rsidRDefault="00910F39" w:rsidP="00910F39">
                            <w:pPr>
                              <w:jc w:val="both"/>
                              <w:rPr>
                                <w:color w:val="808080"/>
                                <w:sz w:val="28"/>
                                <w:szCs w:val="28"/>
                              </w:rPr>
                            </w:pPr>
                            <w:r w:rsidRPr="008D242F">
                              <w:rPr>
                                <w:rFonts w:ascii="Arial" w:hAnsi="Arial" w:cs="Arial"/>
                                <w:color w:val="595959" w:themeColor="text1" w:themeTint="A6"/>
                                <w:sz w:val="12"/>
                                <w:szCs w:val="12"/>
                              </w:rPr>
                              <w:t>(*) La Escuela de Postgrado se reserva el derecho de hacer cambios por motivos de fuerza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mayor.</w:t>
                            </w:r>
                            <w:r w:rsidRPr="00A03A7B">
                              <w:rPr>
                                <w:rFonts w:ascii="Arial" w:hAnsi="Arial" w:cs="Arial"/>
                                <w:color w:val="595959" w:themeColor="text1" w:themeTint="A6"/>
                                <w:sz w:val="12"/>
                                <w:szCs w:val="12"/>
                              </w:rPr>
                              <w:t xml:space="preserve"> Al té</w:t>
                            </w:r>
                            <w:r>
                              <w:rPr>
                                <w:rFonts w:ascii="Arial" w:hAnsi="Arial" w:cs="Arial"/>
                                <w:color w:val="595959" w:themeColor="text1" w:themeTint="A6"/>
                                <w:sz w:val="12"/>
                                <w:szCs w:val="12"/>
                              </w:rPr>
                              <w:t>rmino del programa, y luego de 6</w:t>
                            </w:r>
                            <w:r w:rsidRPr="00A03A7B">
                              <w:rPr>
                                <w:rFonts w:ascii="Arial" w:hAnsi="Arial" w:cs="Arial"/>
                                <w:color w:val="595959" w:themeColor="text1" w:themeTint="A6"/>
                                <w:sz w:val="12"/>
                                <w:szCs w:val="12"/>
                              </w:rPr>
                              <w:t>0 días, los alumnos recibirán en sus correos personales y de</w:t>
                            </w:r>
                            <w:r>
                              <w:rPr>
                                <w:color w:val="808080"/>
                                <w:sz w:val="28"/>
                                <w:szCs w:val="28"/>
                              </w:rPr>
                              <w:t xml:space="preserve"> </w:t>
                            </w:r>
                            <w:r w:rsidRPr="00A03A7B">
                              <w:rPr>
                                <w:rFonts w:ascii="Arial" w:hAnsi="Arial" w:cs="Arial"/>
                                <w:color w:val="595959" w:themeColor="text1" w:themeTint="A6"/>
                                <w:sz w:val="12"/>
                                <w:szCs w:val="12"/>
                              </w:rPr>
                              <w:t>alumno su respectivo certificado de</w:t>
                            </w:r>
                            <w:r>
                              <w:rPr>
                                <w:color w:val="808080"/>
                                <w:sz w:val="28"/>
                                <w:szCs w:val="28"/>
                              </w:rPr>
                              <w:t xml:space="preserve"> </w:t>
                            </w:r>
                            <w:r w:rsidRPr="00A03A7B">
                              <w:rPr>
                                <w:rFonts w:ascii="Arial" w:hAnsi="Arial" w:cs="Arial"/>
                                <w:color w:val="595959" w:themeColor="text1" w:themeTint="A6"/>
                                <w:sz w:val="12"/>
                                <w:szCs w:val="12"/>
                              </w:rPr>
                              <w:t>estudios y diploma.  En caso un alumno</w:t>
                            </w:r>
                            <w:r>
                              <w:rPr>
                                <w:color w:val="808080"/>
                                <w:sz w:val="28"/>
                                <w:szCs w:val="28"/>
                              </w:rPr>
                              <w:t xml:space="preserve"> </w:t>
                            </w:r>
                            <w:r w:rsidRPr="00A03A7B">
                              <w:rPr>
                                <w:rFonts w:ascii="Arial" w:hAnsi="Arial" w:cs="Arial"/>
                                <w:color w:val="595959" w:themeColor="text1" w:themeTint="A6"/>
                                <w:sz w:val="12"/>
                                <w:szCs w:val="12"/>
                              </w:rPr>
                              <w:t>requiera el documento en físico, tendrá un costo y deberá ser solicitado a través de la</w:t>
                            </w:r>
                            <w:r>
                              <w:rPr>
                                <w:color w:val="808080"/>
                                <w:sz w:val="28"/>
                                <w:szCs w:val="28"/>
                              </w:rPr>
                              <w:t xml:space="preserve"> </w:t>
                            </w:r>
                            <w:r w:rsidRPr="00A03A7B">
                              <w:rPr>
                                <w:rFonts w:ascii="Arial" w:hAnsi="Arial" w:cs="Arial"/>
                                <w:color w:val="595959" w:themeColor="text1" w:themeTint="A6"/>
                                <w:sz w:val="12"/>
                                <w:szCs w:val="12"/>
                              </w:rPr>
                              <w:t>siguiente ruta: Intranet &gt;</w:t>
                            </w:r>
                            <w:r>
                              <w:rPr>
                                <w:color w:val="808080"/>
                                <w:sz w:val="28"/>
                                <w:szCs w:val="28"/>
                              </w:rPr>
                              <w:t xml:space="preserve"> </w:t>
                            </w:r>
                            <w:r w:rsidRPr="00A03A7B">
                              <w:rPr>
                                <w:rFonts w:ascii="Arial" w:hAnsi="Arial" w:cs="Arial"/>
                                <w:color w:val="595959" w:themeColor="text1" w:themeTint="A6"/>
                                <w:sz w:val="12"/>
                                <w:szCs w:val="12"/>
                              </w:rPr>
                              <w:t>Gestión de Trámites &gt; Formulario de</w:t>
                            </w:r>
                            <w:r>
                              <w:rPr>
                                <w:color w:val="808080"/>
                                <w:sz w:val="28"/>
                                <w:szCs w:val="28"/>
                              </w:rPr>
                              <w:t xml:space="preserve"> </w:t>
                            </w:r>
                            <w:r w:rsidRPr="00A03A7B">
                              <w:rPr>
                                <w:rFonts w:ascii="Arial" w:hAnsi="Arial" w:cs="Arial"/>
                                <w:color w:val="595959" w:themeColor="text1" w:themeTint="A6"/>
                                <w:sz w:val="12"/>
                                <w:szCs w:val="12"/>
                              </w:rPr>
                              <w:t>Trámite EPG. Deberán especificar en su solicitud sus datos de</w:t>
                            </w:r>
                            <w:r>
                              <w:rPr>
                                <w:color w:val="808080"/>
                                <w:sz w:val="28"/>
                                <w:szCs w:val="28"/>
                              </w:rPr>
                              <w:t xml:space="preserve"> </w:t>
                            </w:r>
                            <w:r w:rsidRPr="00A03A7B">
                              <w:rPr>
                                <w:rFonts w:ascii="Arial" w:hAnsi="Arial" w:cs="Arial"/>
                                <w:color w:val="595959" w:themeColor="text1" w:themeTint="A6"/>
                                <w:sz w:val="12"/>
                                <w:szCs w:val="12"/>
                              </w:rPr>
                              <w:t>contacto (dirección, número de</w:t>
                            </w:r>
                            <w:r>
                              <w:rPr>
                                <w:color w:val="808080"/>
                                <w:sz w:val="28"/>
                                <w:szCs w:val="28"/>
                              </w:rPr>
                              <w:t xml:space="preserve"> </w:t>
                            </w:r>
                            <w:r w:rsidRPr="00A03A7B">
                              <w:rPr>
                                <w:rFonts w:ascii="Arial" w:hAnsi="Arial" w:cs="Arial"/>
                                <w:color w:val="595959" w:themeColor="text1" w:themeTint="A6"/>
                                <w:sz w:val="12"/>
                                <w:szCs w:val="12"/>
                              </w:rPr>
                              <w:t xml:space="preserve">celular, nombre de contacto), pues serán enviados vía courier. Cualquier consulta a: </w:t>
                            </w:r>
                            <w:hyperlink r:id="rId8" w:history="1">
                              <w:r w:rsidRPr="00A03A7B">
                                <w:rPr>
                                  <w:rFonts w:ascii="Arial" w:hAnsi="Arial" w:cs="Arial"/>
                                  <w:color w:val="595959" w:themeColor="text1" w:themeTint="A6"/>
                                  <w:sz w:val="12"/>
                                  <w:szCs w:val="12"/>
                                </w:rPr>
                                <w:t>Contactowebepg@upc.pe</w:t>
                              </w:r>
                            </w:hyperlink>
                            <w:r w:rsidRPr="00A03A7B">
                              <w:rPr>
                                <w:rFonts w:ascii="Arial" w:hAnsi="Arial" w:cs="Arial"/>
                                <w:color w:val="595959" w:themeColor="text1" w:themeTint="A6"/>
                                <w:sz w:val="12"/>
                                <w:szCs w:val="12"/>
                              </w:rPr>
                              <w:t xml:space="preserve"> o al teléfono 6303333 opción 3 opción 2</w:t>
                            </w:r>
                            <w:r>
                              <w:rPr>
                                <w:rFonts w:ascii="Arial" w:hAnsi="Arial" w:cs="Arial"/>
                                <w:color w:val="595959" w:themeColor="text1" w:themeTint="A6"/>
                                <w:sz w:val="12"/>
                                <w:szCs w:val="12"/>
                              </w:rPr>
                              <w:t>.</w:t>
                            </w:r>
                          </w:p>
                          <w:p w:rsidR="00910F39" w:rsidRPr="008D242F" w:rsidRDefault="00910F39" w:rsidP="00910F39">
                            <w:pPr>
                              <w:jc w:val="both"/>
                              <w:rPr>
                                <w:rFonts w:ascii="Arial" w:hAnsi="Arial" w:cs="Arial"/>
                                <w:color w:val="595959" w:themeColor="text1" w:themeTint="A6"/>
                                <w:sz w:val="12"/>
                                <w:szCs w:val="12"/>
                              </w:rPr>
                            </w:pPr>
                          </w:p>
                          <w:p w:rsidR="0054286B" w:rsidRDefault="0054286B" w:rsidP="00910F39">
                            <w:pPr>
                              <w:autoSpaceDE w:val="0"/>
                              <w:autoSpaceDN w:val="0"/>
                              <w:adjustRightInd w:val="0"/>
                              <w:spacing w:after="0" w:line="240"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45C5" id="_x0000_t202" coordsize="21600,21600" o:spt="202" path="m,l,21600r21600,l21600,xe">
                <v:stroke joinstyle="miter"/>
                <v:path gradientshapeok="t" o:connecttype="rect"/>
              </v:shapetype>
              <v:shape id="Cuadro de texto 2" o:spid="_x0000_s1026" type="#_x0000_t202" style="position:absolute;left:0;text-align:left;margin-left:372.45pt;margin-top:40.5pt;width:114.75pt;height:7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" filled="f" stroked="f">
                <v:textbox>
                  <w:txbxContent>
                    <w:p w:rsidR="0044309B" w:rsidRDefault="0044309B" w:rsidP="0044309B">
                      <w:pPr>
                        <w:spacing w:after="0" w:line="240" w:lineRule="auto"/>
                        <w:jc w:val="both"/>
                        <w:rPr>
                          <w:b/>
                          <w:color w:val="808080" w:themeColor="background1" w:themeShade="80"/>
                          <w:sz w:val="14"/>
                        </w:rPr>
                      </w:pPr>
                    </w:p>
                    <w:p w:rsidR="00910F39" w:rsidRDefault="00910F39" w:rsidP="00910F39">
                      <w:pPr>
                        <w:spacing w:after="0" w:line="240" w:lineRule="auto"/>
                        <w:jc w:val="both"/>
                        <w:rPr>
                          <w:color w:val="808080" w:themeColor="background1" w:themeShade="80"/>
                          <w:sz w:val="14"/>
                        </w:rPr>
                      </w:pPr>
                      <w:r w:rsidRPr="00005B05">
                        <w:rPr>
                          <w:b/>
                          <w:color w:val="808080" w:themeColor="background1" w:themeShade="80"/>
                          <w:sz w:val="14"/>
                        </w:rPr>
                        <w:t>Requisitos:</w:t>
                      </w:r>
                    </w:p>
                    <w:p w:rsidR="00910F39" w:rsidRDefault="00910F39" w:rsidP="00910F39">
                      <w:pPr>
                        <w:spacing w:after="0" w:line="240" w:lineRule="auto"/>
                        <w:jc w:val="both"/>
                        <w:rPr>
                          <w:color w:val="808080" w:themeColor="background1" w:themeShade="80"/>
                          <w:sz w:val="14"/>
                        </w:rPr>
                      </w:pPr>
                    </w:p>
                    <w:p w:rsidR="00910F39" w:rsidRDefault="00910F39" w:rsidP="00910F39">
                      <w:pPr>
                        <w:autoSpaceDE w:val="0"/>
                        <w:autoSpaceDN w:val="0"/>
                        <w:adjustRightInd w:val="0"/>
                        <w:spacing w:after="0" w:line="240" w:lineRule="auto"/>
                        <w:jc w:val="both"/>
                        <w:rPr>
                          <w:rFonts w:ascii="Calibri" w:hAnsi="Calibri" w:cs="Calibri"/>
                          <w:color w:val="808080"/>
                          <w:sz w:val="12"/>
                          <w:szCs w:val="12"/>
                        </w:rPr>
                      </w:pPr>
                      <w:r>
                        <w:rPr>
                          <w:rFonts w:ascii="Calibri" w:hAnsi="Calibri" w:cs="Calibri"/>
                          <w:color w:val="808080"/>
                          <w:sz w:val="12"/>
                          <w:szCs w:val="12"/>
                        </w:rPr>
                        <w:t>TIU</w:t>
                      </w:r>
                    </w:p>
                    <w:p w:rsidR="00910F39" w:rsidRDefault="00910F39" w:rsidP="00910F39">
                      <w:pPr>
                        <w:autoSpaceDE w:val="0"/>
                        <w:autoSpaceDN w:val="0"/>
                        <w:adjustRightInd w:val="0"/>
                        <w:spacing w:after="0" w:line="240" w:lineRule="auto"/>
                        <w:jc w:val="both"/>
                        <w:rPr>
                          <w:rFonts w:ascii="Calibri" w:hAnsi="Calibri" w:cs="Calibri"/>
                          <w:color w:val="808080"/>
                          <w:sz w:val="12"/>
                          <w:szCs w:val="12"/>
                        </w:rPr>
                      </w:pPr>
                    </w:p>
                    <w:p w:rsidR="00910F39" w:rsidRDefault="00910F39" w:rsidP="00910F39">
                      <w:pPr>
                        <w:autoSpaceDE w:val="0"/>
                        <w:autoSpaceDN w:val="0"/>
                        <w:adjustRightInd w:val="0"/>
                        <w:spacing w:after="0" w:line="240" w:lineRule="auto"/>
                        <w:jc w:val="both"/>
                        <w:rPr>
                          <w:rFonts w:ascii="Calibri" w:hAnsi="Calibri" w:cs="Calibri"/>
                        </w:rPr>
                      </w:pPr>
                      <w:r>
                        <w:rPr>
                          <w:rFonts w:ascii="Calibri" w:hAnsi="Calibri" w:cs="Calibri"/>
                          <w:color w:val="808080"/>
                          <w:sz w:val="12"/>
                          <w:szCs w:val="12"/>
                        </w:rPr>
                        <w:t>Se realizará virtualmente.</w:t>
                      </w:r>
                    </w:p>
                    <w:p w:rsidR="00910F39" w:rsidRDefault="00910F39" w:rsidP="00910F39">
                      <w:pPr>
                        <w:spacing w:after="0" w:line="240" w:lineRule="auto"/>
                        <w:rPr>
                          <w:rFonts w:ascii="Calibri" w:hAnsi="Calibri" w:cs="Calibri"/>
                          <w:color w:val="0000FF"/>
                          <w:sz w:val="12"/>
                          <w:szCs w:val="12"/>
                          <w:u w:val="single"/>
                        </w:rPr>
                      </w:pPr>
                      <w:r>
                        <w:rPr>
                          <w:rFonts w:ascii="Calibri" w:hAnsi="Calibri" w:cs="Calibri"/>
                          <w:color w:val="808080"/>
                          <w:sz w:val="12"/>
                          <w:szCs w:val="12"/>
                        </w:rPr>
                        <w:t xml:space="preserve">Para el TIU de identificación debe subir su foto  a </w:t>
                      </w:r>
                      <w:hyperlink r:id="rId9" w:history="1">
                        <w:r>
                          <w:rPr>
                            <w:rFonts w:ascii="Calibri" w:hAnsi="Calibri" w:cs="Calibri"/>
                            <w:color w:val="0000FF"/>
                            <w:sz w:val="12"/>
                            <w:szCs w:val="12"/>
                            <w:u w:val="single"/>
                          </w:rPr>
                          <w:t>https://fotos.upc.edu.pe/postgrado</w:t>
                        </w:r>
                      </w:hyperlink>
                    </w:p>
                    <w:p w:rsidR="00910F39" w:rsidRDefault="00910F39" w:rsidP="00910F39">
                      <w:pPr>
                        <w:spacing w:after="0" w:line="240" w:lineRule="auto"/>
                        <w:rPr>
                          <w:rFonts w:ascii="Calibri" w:hAnsi="Calibri" w:cs="Calibri"/>
                          <w:color w:val="0000FF"/>
                          <w:sz w:val="12"/>
                          <w:szCs w:val="12"/>
                          <w:u w:val="single"/>
                        </w:rPr>
                      </w:pPr>
                    </w:p>
                    <w:p w:rsidR="00910F39" w:rsidRPr="00005B05" w:rsidRDefault="00910F39" w:rsidP="00910F39">
                      <w:pPr>
                        <w:spacing w:after="0" w:line="240" w:lineRule="auto"/>
                        <w:rPr>
                          <w:color w:val="808080" w:themeColor="background1" w:themeShade="80"/>
                          <w:sz w:val="14"/>
                        </w:rPr>
                      </w:pP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Nota: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El alumno debe formalizar el retiro de un programa de postgrado hasta 15 días calendario previos al inicio del programa, en cuyo caso procede la devolución del integro de lo pagado.</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Si el alumno no formaliza el retiro hasta el plazo indicado, se le descontará el 2.5% del total de la inversión por costos de retiro, y en caso registre asistencia, se le incluirá el costo del avance académico.</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 xml:space="preserve">Los pagos fuera de plazo, darán origen a intereses moratorios de 0.0142% diario. Las cuotas se vencen de acuerdo al cronograma aceptado por el </w:t>
                      </w:r>
                      <w:proofErr w:type="spellStart"/>
                      <w:r w:rsidRPr="008D242F">
                        <w:rPr>
                          <w:rFonts w:ascii="Arial" w:hAnsi="Arial" w:cs="Arial"/>
                          <w:color w:val="595959" w:themeColor="text1" w:themeTint="A6"/>
                          <w:sz w:val="12"/>
                          <w:szCs w:val="12"/>
                        </w:rPr>
                        <w:t>alumno.Las</w:t>
                      </w:r>
                      <w:proofErr w:type="spellEnd"/>
                      <w:r w:rsidRPr="008D242F">
                        <w:rPr>
                          <w:rFonts w:ascii="Arial" w:hAnsi="Arial" w:cs="Arial"/>
                          <w:color w:val="595959" w:themeColor="text1" w:themeTint="A6"/>
                          <w:sz w:val="12"/>
                          <w:szCs w:val="12"/>
                        </w:rPr>
                        <w:t xml:space="preserve"> inscripciones por empresa (Factura) deben contar con una carta membretada con el compromiso de la empresa firmada por el representante legal. Las matrículas por boleta no serán canjeadas por factura de acuerdo a las regulaciones de SUNAT. Ref. Informe 033-2002 SUNAT/K00000.</w:t>
                      </w:r>
                    </w:p>
                    <w:p w:rsidR="00910F39" w:rsidRPr="008D242F" w:rsidRDefault="00910F39" w:rsidP="00910F39">
                      <w:pPr>
                        <w:jc w:val="both"/>
                        <w:rPr>
                          <w:rFonts w:ascii="Arial" w:hAnsi="Arial" w:cs="Arial"/>
                          <w:color w:val="595959" w:themeColor="text1" w:themeTint="A6"/>
                          <w:sz w:val="12"/>
                          <w:szCs w:val="12"/>
                        </w:rPr>
                      </w:pPr>
                      <w:r w:rsidRPr="008D242F">
                        <w:rPr>
                          <w:rFonts w:ascii="Arial" w:hAnsi="Arial" w:cs="Arial"/>
                          <w:color w:val="595959" w:themeColor="text1" w:themeTint="A6"/>
                          <w:sz w:val="12"/>
                          <w:szCs w:val="12"/>
                        </w:rPr>
                        <w:t>Todos nuestros comprobantes son generados en formato electrónico y enviados vía mail, estos  cumplen con las especificaciones establecidas por SUNAT. No realiz</w:t>
                      </w:r>
                      <w:r>
                        <w:rPr>
                          <w:rFonts w:ascii="Arial" w:hAnsi="Arial" w:cs="Arial"/>
                          <w:color w:val="595959" w:themeColor="text1" w:themeTint="A6"/>
                          <w:sz w:val="12"/>
                          <w:szCs w:val="12"/>
                        </w:rPr>
                        <w:t>amos envíos  de documentos en físi</w:t>
                      </w:r>
                      <w:r w:rsidRPr="008D242F">
                        <w:rPr>
                          <w:rFonts w:ascii="Arial" w:hAnsi="Arial" w:cs="Arial"/>
                          <w:color w:val="595959" w:themeColor="text1" w:themeTint="A6"/>
                          <w:sz w:val="12"/>
                          <w:szCs w:val="12"/>
                        </w:rPr>
                        <w:t>co.</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 xml:space="preserve">La apertura de todo programa de la Escuela de Postgrado está sujeta a cubrir el número mínimo de inscritos que el programa requiere. El programa no incluye alimentos y bebidas. </w:t>
                      </w:r>
                    </w:p>
                    <w:p w:rsidR="00910F39" w:rsidRPr="008D242F" w:rsidRDefault="00910F39" w:rsidP="00910F39">
                      <w:pPr>
                        <w:jc w:val="both"/>
                        <w:rPr>
                          <w:rFonts w:ascii="Arial" w:hAnsi="Arial" w:cs="Arial"/>
                          <w:color w:val="595959" w:themeColor="text1" w:themeTint="A6"/>
                          <w:sz w:val="12"/>
                          <w:szCs w:val="12"/>
                        </w:rPr>
                      </w:pPr>
                      <w:r w:rsidRPr="005E5596">
                        <w:rPr>
                          <w:rFonts w:ascii="Arial" w:hAnsi="Arial" w:cs="Arial"/>
                          <w:color w:val="595959" w:themeColor="text1" w:themeTint="A6"/>
                          <w:sz w:val="12"/>
                          <w:szCs w:val="12"/>
                        </w:rPr>
                        <w:t>El alumno declara haber leído en su totalidad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Recibirán su certificado cuando cancelen la última cuota. “Las clases en San Isidro se desarrollarán en los locales anexos o desconcentrados que UPC defina para esos efectos</w:t>
                      </w:r>
                    </w:p>
                    <w:p w:rsidR="00910F39" w:rsidRDefault="00910F39" w:rsidP="00910F39">
                      <w:pPr>
                        <w:jc w:val="both"/>
                        <w:rPr>
                          <w:color w:val="808080"/>
                          <w:sz w:val="28"/>
                          <w:szCs w:val="28"/>
                        </w:rPr>
                      </w:pPr>
                      <w:r w:rsidRPr="008D242F">
                        <w:rPr>
                          <w:rFonts w:ascii="Arial" w:hAnsi="Arial" w:cs="Arial"/>
                          <w:color w:val="595959" w:themeColor="text1" w:themeTint="A6"/>
                          <w:sz w:val="12"/>
                          <w:szCs w:val="12"/>
                        </w:rPr>
                        <w:t>(*) La Escuela de Postgrado se reserva el derecho de hacer cambios por motivos de fuerza</w:t>
                      </w:r>
                      <w:r>
                        <w:rPr>
                          <w:rFonts w:ascii="Arial" w:hAnsi="Arial" w:cs="Arial"/>
                          <w:color w:val="595959" w:themeColor="text1" w:themeTint="A6"/>
                          <w:sz w:val="12"/>
                          <w:szCs w:val="12"/>
                        </w:rPr>
                        <w:t xml:space="preserve"> </w:t>
                      </w:r>
                      <w:r w:rsidRPr="008D242F">
                        <w:rPr>
                          <w:rFonts w:ascii="Arial" w:hAnsi="Arial" w:cs="Arial"/>
                          <w:color w:val="595959" w:themeColor="text1" w:themeTint="A6"/>
                          <w:sz w:val="12"/>
                          <w:szCs w:val="12"/>
                        </w:rPr>
                        <w:t>mayor.</w:t>
                      </w:r>
                      <w:r w:rsidRPr="00A03A7B">
                        <w:rPr>
                          <w:rFonts w:ascii="Arial" w:hAnsi="Arial" w:cs="Arial"/>
                          <w:color w:val="595959" w:themeColor="text1" w:themeTint="A6"/>
                          <w:sz w:val="12"/>
                          <w:szCs w:val="12"/>
                        </w:rPr>
                        <w:t xml:space="preserve"> Al té</w:t>
                      </w:r>
                      <w:r>
                        <w:rPr>
                          <w:rFonts w:ascii="Arial" w:hAnsi="Arial" w:cs="Arial"/>
                          <w:color w:val="595959" w:themeColor="text1" w:themeTint="A6"/>
                          <w:sz w:val="12"/>
                          <w:szCs w:val="12"/>
                        </w:rPr>
                        <w:t>rmino del programa, y luego de 6</w:t>
                      </w:r>
                      <w:r w:rsidRPr="00A03A7B">
                        <w:rPr>
                          <w:rFonts w:ascii="Arial" w:hAnsi="Arial" w:cs="Arial"/>
                          <w:color w:val="595959" w:themeColor="text1" w:themeTint="A6"/>
                          <w:sz w:val="12"/>
                          <w:szCs w:val="12"/>
                        </w:rPr>
                        <w:t>0 días, los alumnos recibirán en sus correos personales y de</w:t>
                      </w:r>
                      <w:r>
                        <w:rPr>
                          <w:color w:val="808080"/>
                          <w:sz w:val="28"/>
                          <w:szCs w:val="28"/>
                        </w:rPr>
                        <w:t xml:space="preserve"> </w:t>
                      </w:r>
                      <w:r w:rsidRPr="00A03A7B">
                        <w:rPr>
                          <w:rFonts w:ascii="Arial" w:hAnsi="Arial" w:cs="Arial"/>
                          <w:color w:val="595959" w:themeColor="text1" w:themeTint="A6"/>
                          <w:sz w:val="12"/>
                          <w:szCs w:val="12"/>
                        </w:rPr>
                        <w:t>alumno su respectivo certificado de</w:t>
                      </w:r>
                      <w:r>
                        <w:rPr>
                          <w:color w:val="808080"/>
                          <w:sz w:val="28"/>
                          <w:szCs w:val="28"/>
                        </w:rPr>
                        <w:t xml:space="preserve"> </w:t>
                      </w:r>
                      <w:r w:rsidRPr="00A03A7B">
                        <w:rPr>
                          <w:rFonts w:ascii="Arial" w:hAnsi="Arial" w:cs="Arial"/>
                          <w:color w:val="595959" w:themeColor="text1" w:themeTint="A6"/>
                          <w:sz w:val="12"/>
                          <w:szCs w:val="12"/>
                        </w:rPr>
                        <w:t>estudios y diploma.  En caso un alumno</w:t>
                      </w:r>
                      <w:r>
                        <w:rPr>
                          <w:color w:val="808080"/>
                          <w:sz w:val="28"/>
                          <w:szCs w:val="28"/>
                        </w:rPr>
                        <w:t xml:space="preserve"> </w:t>
                      </w:r>
                      <w:r w:rsidRPr="00A03A7B">
                        <w:rPr>
                          <w:rFonts w:ascii="Arial" w:hAnsi="Arial" w:cs="Arial"/>
                          <w:color w:val="595959" w:themeColor="text1" w:themeTint="A6"/>
                          <w:sz w:val="12"/>
                          <w:szCs w:val="12"/>
                        </w:rPr>
                        <w:t>requiera el documento en físico, tendrá un costo y deberá ser solicitado a través de la</w:t>
                      </w:r>
                      <w:r>
                        <w:rPr>
                          <w:color w:val="808080"/>
                          <w:sz w:val="28"/>
                          <w:szCs w:val="28"/>
                        </w:rPr>
                        <w:t xml:space="preserve"> </w:t>
                      </w:r>
                      <w:r w:rsidRPr="00A03A7B">
                        <w:rPr>
                          <w:rFonts w:ascii="Arial" w:hAnsi="Arial" w:cs="Arial"/>
                          <w:color w:val="595959" w:themeColor="text1" w:themeTint="A6"/>
                          <w:sz w:val="12"/>
                          <w:szCs w:val="12"/>
                        </w:rPr>
                        <w:t>siguiente ruta: Intranet &gt;</w:t>
                      </w:r>
                      <w:r>
                        <w:rPr>
                          <w:color w:val="808080"/>
                          <w:sz w:val="28"/>
                          <w:szCs w:val="28"/>
                        </w:rPr>
                        <w:t xml:space="preserve"> </w:t>
                      </w:r>
                      <w:r w:rsidRPr="00A03A7B">
                        <w:rPr>
                          <w:rFonts w:ascii="Arial" w:hAnsi="Arial" w:cs="Arial"/>
                          <w:color w:val="595959" w:themeColor="text1" w:themeTint="A6"/>
                          <w:sz w:val="12"/>
                          <w:szCs w:val="12"/>
                        </w:rPr>
                        <w:t>Gestión de Trámites &gt; Formulario de</w:t>
                      </w:r>
                      <w:r>
                        <w:rPr>
                          <w:color w:val="808080"/>
                          <w:sz w:val="28"/>
                          <w:szCs w:val="28"/>
                        </w:rPr>
                        <w:t xml:space="preserve"> </w:t>
                      </w:r>
                      <w:r w:rsidRPr="00A03A7B">
                        <w:rPr>
                          <w:rFonts w:ascii="Arial" w:hAnsi="Arial" w:cs="Arial"/>
                          <w:color w:val="595959" w:themeColor="text1" w:themeTint="A6"/>
                          <w:sz w:val="12"/>
                          <w:szCs w:val="12"/>
                        </w:rPr>
                        <w:t>Trámite EPG. Deberán especificar en su solicitud sus datos de</w:t>
                      </w:r>
                      <w:r>
                        <w:rPr>
                          <w:color w:val="808080"/>
                          <w:sz w:val="28"/>
                          <w:szCs w:val="28"/>
                        </w:rPr>
                        <w:t xml:space="preserve"> </w:t>
                      </w:r>
                      <w:r w:rsidRPr="00A03A7B">
                        <w:rPr>
                          <w:rFonts w:ascii="Arial" w:hAnsi="Arial" w:cs="Arial"/>
                          <w:color w:val="595959" w:themeColor="text1" w:themeTint="A6"/>
                          <w:sz w:val="12"/>
                          <w:szCs w:val="12"/>
                        </w:rPr>
                        <w:t>contacto (dirección, número de</w:t>
                      </w:r>
                      <w:r>
                        <w:rPr>
                          <w:color w:val="808080"/>
                          <w:sz w:val="28"/>
                          <w:szCs w:val="28"/>
                        </w:rPr>
                        <w:t xml:space="preserve"> </w:t>
                      </w:r>
                      <w:r w:rsidRPr="00A03A7B">
                        <w:rPr>
                          <w:rFonts w:ascii="Arial" w:hAnsi="Arial" w:cs="Arial"/>
                          <w:color w:val="595959" w:themeColor="text1" w:themeTint="A6"/>
                          <w:sz w:val="12"/>
                          <w:szCs w:val="12"/>
                        </w:rPr>
                        <w:t xml:space="preserve">celular, nombre de contacto), pues serán enviados vía </w:t>
                      </w:r>
                      <w:proofErr w:type="spellStart"/>
                      <w:r w:rsidRPr="00A03A7B">
                        <w:rPr>
                          <w:rFonts w:ascii="Arial" w:hAnsi="Arial" w:cs="Arial"/>
                          <w:color w:val="595959" w:themeColor="text1" w:themeTint="A6"/>
                          <w:sz w:val="12"/>
                          <w:szCs w:val="12"/>
                        </w:rPr>
                        <w:t>courier</w:t>
                      </w:r>
                      <w:proofErr w:type="spellEnd"/>
                      <w:r w:rsidRPr="00A03A7B">
                        <w:rPr>
                          <w:rFonts w:ascii="Arial" w:hAnsi="Arial" w:cs="Arial"/>
                          <w:color w:val="595959" w:themeColor="text1" w:themeTint="A6"/>
                          <w:sz w:val="12"/>
                          <w:szCs w:val="12"/>
                        </w:rPr>
                        <w:t xml:space="preserve">. Cualquier consulta a: </w:t>
                      </w:r>
                      <w:hyperlink r:id="rId10" w:history="1">
                        <w:r w:rsidRPr="00A03A7B">
                          <w:rPr>
                            <w:rFonts w:ascii="Arial" w:hAnsi="Arial" w:cs="Arial"/>
                            <w:color w:val="595959" w:themeColor="text1" w:themeTint="A6"/>
                            <w:sz w:val="12"/>
                            <w:szCs w:val="12"/>
                          </w:rPr>
                          <w:t>Contactowebepg@upc.pe</w:t>
                        </w:r>
                      </w:hyperlink>
                      <w:r w:rsidRPr="00A03A7B">
                        <w:rPr>
                          <w:rFonts w:ascii="Arial" w:hAnsi="Arial" w:cs="Arial"/>
                          <w:color w:val="595959" w:themeColor="text1" w:themeTint="A6"/>
                          <w:sz w:val="12"/>
                          <w:szCs w:val="12"/>
                        </w:rPr>
                        <w:t xml:space="preserve"> o al teléfono 6303333 opción 3 opción 2</w:t>
                      </w:r>
                      <w:r>
                        <w:rPr>
                          <w:rFonts w:ascii="Arial" w:hAnsi="Arial" w:cs="Arial"/>
                          <w:color w:val="595959" w:themeColor="text1" w:themeTint="A6"/>
                          <w:sz w:val="12"/>
                          <w:szCs w:val="12"/>
                        </w:rPr>
                        <w:t>.</w:t>
                      </w:r>
                    </w:p>
                    <w:p w:rsidR="00910F39" w:rsidRPr="008D242F" w:rsidRDefault="00910F39" w:rsidP="00910F39">
                      <w:pPr>
                        <w:jc w:val="both"/>
                        <w:rPr>
                          <w:rFonts w:ascii="Arial" w:hAnsi="Arial" w:cs="Arial"/>
                          <w:color w:val="595959" w:themeColor="text1" w:themeTint="A6"/>
                          <w:sz w:val="12"/>
                          <w:szCs w:val="12"/>
                        </w:rPr>
                      </w:pPr>
                    </w:p>
                    <w:p w:rsidR="0054286B" w:rsidRDefault="0054286B" w:rsidP="00910F39">
                      <w:pPr>
                        <w:autoSpaceDE w:val="0"/>
                        <w:autoSpaceDN w:val="0"/>
                        <w:adjustRightInd w:val="0"/>
                        <w:spacing w:after="0" w:line="240" w:lineRule="auto"/>
                        <w:jc w:val="both"/>
                      </w:pPr>
                    </w:p>
                  </w:txbxContent>
                </v:textbox>
              </v:shape>
            </w:pict>
          </mc:Fallback>
        </mc:AlternateContent>
      </w:r>
      <w:r w:rsidR="003A25CC" w:rsidRPr="00C00C99">
        <w:rPr>
          <w:rFonts w:ascii="Arial" w:hAnsi="Arial" w:cs="Arial"/>
          <w:color w:val="000000" w:themeColor="text1"/>
          <w:sz w:val="22"/>
          <w:szCs w:val="22"/>
          <w:lang w:eastAsia="es-PE"/>
        </w:rPr>
        <w:t xml:space="preserve">PROGRAMA ESPECIALIZADO </w:t>
      </w:r>
      <w:r w:rsidR="00204CF3">
        <w:rPr>
          <w:rFonts w:ascii="Arial" w:hAnsi="Arial" w:cs="Arial"/>
          <w:sz w:val="22"/>
          <w:szCs w:val="22"/>
        </w:rPr>
        <w:t>EN GESTIÓN ESTRATÉ</w:t>
      </w:r>
      <w:r w:rsidR="004E2192">
        <w:rPr>
          <w:rFonts w:ascii="Arial" w:hAnsi="Arial" w:cs="Arial"/>
          <w:sz w:val="22"/>
          <w:szCs w:val="22"/>
        </w:rPr>
        <w:t>GICA DE CUENTAS CLAVE -  B2B</w:t>
      </w:r>
      <w:r w:rsidR="003A25CC" w:rsidRPr="00C00C99">
        <w:rPr>
          <w:rFonts w:ascii="Arial" w:hAnsi="Arial" w:cs="Arial"/>
          <w:sz w:val="22"/>
          <w:szCs w:val="22"/>
        </w:rPr>
        <w:br/>
      </w:r>
      <w:r w:rsidR="003A25CC" w:rsidRPr="00EF39A2">
        <w:rPr>
          <w:rFonts w:ascii="Arial" w:hAnsi="Arial" w:cs="Arial"/>
          <w:color w:val="FFFFFF" w:themeColor="background1"/>
          <w:sz w:val="12"/>
        </w:rPr>
        <w:t>D</w:t>
      </w:r>
      <w:r w:rsidR="003A25CC" w:rsidRPr="00EF39A2">
        <w:rPr>
          <w:rFonts w:ascii="Arial" w:hAnsi="Arial" w:cs="Arial"/>
          <w:sz w:val="24"/>
        </w:rPr>
        <w:br/>
      </w:r>
      <w:r w:rsidR="003A25CC" w:rsidRPr="00E872B3">
        <w:rPr>
          <w:rFonts w:ascii="Arial" w:hAnsi="Arial" w:cs="Arial"/>
          <w:sz w:val="18"/>
          <w:szCs w:val="18"/>
        </w:rPr>
        <w:t>Inicio:</w:t>
      </w:r>
      <w:r w:rsidR="003A25CC" w:rsidRPr="00E872B3">
        <w:rPr>
          <w:rFonts w:ascii="Arial" w:hAnsi="Arial" w:cs="Arial"/>
          <w:b w:val="0"/>
          <w:sz w:val="18"/>
          <w:szCs w:val="18"/>
        </w:rPr>
        <w:t xml:space="preserve"> </w:t>
      </w:r>
      <w:r w:rsidR="00E07ABA">
        <w:rPr>
          <w:rFonts w:ascii="Arial" w:hAnsi="Arial" w:cs="Arial"/>
          <w:b w:val="0"/>
          <w:sz w:val="18"/>
          <w:szCs w:val="18"/>
        </w:rPr>
        <w:t>16 de S</w:t>
      </w:r>
      <w:r w:rsidR="004E2192">
        <w:rPr>
          <w:rFonts w:ascii="Arial" w:hAnsi="Arial" w:cs="Arial"/>
          <w:b w:val="0"/>
          <w:sz w:val="18"/>
          <w:szCs w:val="18"/>
        </w:rPr>
        <w:t>etiembre (Lunes y Miércoles</w:t>
      </w:r>
      <w:r w:rsidR="00E45195" w:rsidRPr="00E872B3">
        <w:rPr>
          <w:rFonts w:ascii="Arial" w:hAnsi="Arial" w:cs="Arial"/>
          <w:b w:val="0"/>
          <w:sz w:val="18"/>
          <w:szCs w:val="18"/>
        </w:rPr>
        <w:t xml:space="preserve"> de 7:00pm a </w:t>
      </w:r>
      <w:r w:rsidR="0029418E" w:rsidRPr="00E872B3">
        <w:rPr>
          <w:rFonts w:ascii="Arial" w:hAnsi="Arial" w:cs="Arial"/>
          <w:b w:val="0"/>
          <w:sz w:val="18"/>
          <w:szCs w:val="18"/>
        </w:rPr>
        <w:t>10:00pm</w:t>
      </w:r>
      <w:r w:rsidR="0029418E">
        <w:rPr>
          <w:rFonts w:ascii="Arial" w:hAnsi="Arial" w:cs="Arial"/>
          <w:b w:val="0"/>
          <w:sz w:val="18"/>
          <w:szCs w:val="18"/>
        </w:rPr>
        <w:t>)</w:t>
      </w:r>
      <w:r w:rsidR="004E2192">
        <w:rPr>
          <w:rFonts w:ascii="Arial" w:hAnsi="Arial" w:cs="Arial"/>
          <w:b w:val="0"/>
          <w:sz w:val="18"/>
          <w:szCs w:val="18"/>
        </w:rPr>
        <w:t xml:space="preserve"> </w:t>
      </w:r>
      <w:r w:rsidR="003A25CC" w:rsidRPr="00EF2015">
        <w:rPr>
          <w:rFonts w:ascii="Arial" w:hAnsi="Arial" w:cs="Arial"/>
          <w:b w:val="0"/>
          <w:sz w:val="16"/>
        </w:rPr>
        <w:br/>
      </w:r>
      <w:r w:rsidR="003A25CC" w:rsidRPr="00EF2015">
        <w:rPr>
          <w:rFonts w:ascii="Arial" w:hAnsi="Arial" w:cs="Arial"/>
          <w:sz w:val="16"/>
        </w:rPr>
        <w:t>Sede:</w:t>
      </w:r>
      <w:r w:rsidR="003A25CC" w:rsidRPr="00EF2015">
        <w:rPr>
          <w:rFonts w:ascii="Arial" w:hAnsi="Arial" w:cs="Arial"/>
          <w:b w:val="0"/>
          <w:sz w:val="16"/>
        </w:rPr>
        <w:t xml:space="preserve"> </w:t>
      </w:r>
      <w:r w:rsidR="00037737">
        <w:rPr>
          <w:rFonts w:ascii="Arial" w:hAnsi="Arial" w:cs="Arial"/>
          <w:b w:val="0"/>
          <w:sz w:val="16"/>
        </w:rPr>
        <w:t>*</w:t>
      </w:r>
      <w:r w:rsidR="003A25CC" w:rsidRPr="00EF2015">
        <w:rPr>
          <w:rFonts w:ascii="Arial" w:hAnsi="Arial" w:cs="Arial"/>
          <w:b w:val="0"/>
          <w:sz w:val="16"/>
        </w:rPr>
        <w:t>San Isidro</w:t>
      </w:r>
      <w:r w:rsidR="003A25CC" w:rsidRPr="00EF39A2">
        <w:rPr>
          <w:rFonts w:ascii="Arial" w:hAnsi="Arial" w:cs="Arial"/>
          <w:b w:val="0"/>
          <w:sz w:val="22"/>
        </w:rPr>
        <w:t xml:space="preserve"> </w:t>
      </w:r>
      <w:r w:rsidR="00F01E74" w:rsidRPr="00EF39A2">
        <w:rPr>
          <w:rFonts w:ascii="Arial" w:hAnsi="Arial" w:cs="Arial"/>
          <w:b w:val="0"/>
          <w:sz w:val="22"/>
        </w:rPr>
        <w:fldChar w:fldCharType="begin">
          <w:ffData>
            <w:name w:val="Texto21"/>
            <w:enabled/>
            <w:calcOnExit w:val="0"/>
            <w:textInput/>
          </w:ffData>
        </w:fldChar>
      </w:r>
      <w:r w:rsidR="00F01E74" w:rsidRPr="00EF39A2">
        <w:rPr>
          <w:rFonts w:ascii="Arial" w:hAnsi="Arial" w:cs="Arial"/>
          <w:b w:val="0"/>
          <w:sz w:val="22"/>
        </w:rPr>
        <w:instrText xml:space="preserve"> FORMTEXT </w:instrText>
      </w:r>
      <w:r w:rsidR="00F01E74" w:rsidRPr="00EF39A2">
        <w:rPr>
          <w:rFonts w:ascii="Arial" w:hAnsi="Arial" w:cs="Arial"/>
          <w:b w:val="0"/>
          <w:sz w:val="22"/>
        </w:rPr>
      </w:r>
      <w:r w:rsidR="00F01E74" w:rsidRPr="00EF39A2">
        <w:rPr>
          <w:rFonts w:ascii="Arial" w:hAnsi="Arial" w:cs="Arial"/>
          <w:b w:val="0"/>
          <w:sz w:val="22"/>
        </w:rPr>
        <w:fldChar w:fldCharType="separate"/>
      </w:r>
      <w:bookmarkStart w:id="0" w:name="_GoBack"/>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noProof/>
          <w:sz w:val="22"/>
        </w:rPr>
        <w:t> </w:t>
      </w:r>
      <w:bookmarkEnd w:id="0"/>
      <w:r w:rsidR="00F01E74" w:rsidRPr="00EF39A2">
        <w:rPr>
          <w:rFonts w:ascii="Arial" w:hAnsi="Arial" w:cs="Arial"/>
          <w:b w:val="0"/>
          <w:sz w:val="22"/>
        </w:rPr>
        <w:fldChar w:fldCharType="end"/>
      </w:r>
      <w:r w:rsidR="00EC28B4">
        <w:rPr>
          <w:sz w:val="16"/>
        </w:rPr>
        <w:br/>
      </w:r>
      <w:r w:rsidR="00F01E74" w:rsidRPr="00EF39A2">
        <w:rPr>
          <w:rFonts w:ascii="Arial" w:hAnsi="Arial" w:cs="Arial"/>
          <w:color w:val="FFFFFF" w:themeColor="background1"/>
          <w:sz w:val="12"/>
        </w:rPr>
        <w:t>D</w:t>
      </w:r>
      <w:r w:rsidR="00F01E74" w:rsidRPr="00EF39A2">
        <w:rPr>
          <w:rFonts w:ascii="Arial" w:hAnsi="Arial" w:cs="Arial"/>
          <w:color w:val="FF0000"/>
          <w:sz w:val="24"/>
        </w:rPr>
        <w:br/>
      </w:r>
      <w:r w:rsidR="00324081" w:rsidRPr="003A25CC">
        <w:rPr>
          <w:rFonts w:ascii="Arial" w:hAnsi="Arial" w:cs="Arial"/>
          <w:color w:val="FF0000"/>
          <w:szCs w:val="24"/>
          <w:lang w:eastAsia="es-PE"/>
        </w:rPr>
        <w:t xml:space="preserve">1. </w:t>
      </w:r>
      <w:r w:rsidR="00EE122E" w:rsidRPr="003A25CC">
        <w:rPr>
          <w:rFonts w:ascii="Arial" w:hAnsi="Arial" w:cs="Arial"/>
          <w:color w:val="FF0000"/>
          <w:szCs w:val="24"/>
          <w:lang w:eastAsia="es-PE"/>
        </w:rPr>
        <w:t xml:space="preserve">Información Personal </w:t>
      </w:r>
      <w:r w:rsidR="00574CC8" w:rsidRPr="003A25CC">
        <w:rPr>
          <w:rFonts w:ascii="Arial" w:hAnsi="Arial" w:cs="Arial"/>
          <w:b w:val="0"/>
          <w:color w:val="FF0000"/>
          <w:sz w:val="16"/>
          <w:szCs w:val="24"/>
          <w:lang w:eastAsia="es-PE"/>
        </w:rPr>
        <w:t>(Campo Obligatorio)</w:t>
      </w:r>
      <w:r w:rsidR="00950779" w:rsidRPr="00EF39A2">
        <w:rPr>
          <w:rFonts w:ascii="Arial" w:hAnsi="Arial" w:cs="Arial"/>
          <w:color w:val="FF0000"/>
          <w:szCs w:val="24"/>
          <w:lang w:eastAsia="es-PE"/>
        </w:rPr>
        <w:br/>
      </w:r>
      <w:r w:rsidR="00EE122E" w:rsidRPr="00EC535D">
        <w:rPr>
          <w:rFonts w:ascii="Arial" w:eastAsiaTheme="minorHAnsi" w:hAnsi="Arial" w:cs="Arial"/>
          <w:b w:val="0"/>
          <w:color w:val="595959" w:themeColor="text1" w:themeTint="A6"/>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rsidTr="00005B05">
        <w:trPr>
          <w:trHeight w:val="227"/>
        </w:trPr>
        <w:tc>
          <w:tcPr>
            <w:tcW w:w="4170" w:type="dxa"/>
            <w:vAlign w:val="center"/>
          </w:tcPr>
          <w:p w:rsidR="00B9607D" w:rsidRPr="0051576C" w:rsidRDefault="00B9607D" w:rsidP="00104EFF">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1"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1"/>
          </w:p>
        </w:tc>
        <w:tc>
          <w:tcPr>
            <w:tcW w:w="4222" w:type="dxa"/>
            <w:vAlign w:val="center"/>
          </w:tcPr>
          <w:p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2"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rsidTr="00005B05">
        <w:trPr>
          <w:trHeight w:val="227"/>
        </w:trPr>
        <w:tc>
          <w:tcPr>
            <w:tcW w:w="8392" w:type="dxa"/>
            <w:gridSpan w:val="2"/>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3"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3"/>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4"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4"/>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5"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5"/>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6"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tcPr>
          <w:p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rsidTr="00005B05">
        <w:trPr>
          <w:trHeight w:val="227"/>
        </w:trPr>
        <w:tc>
          <w:tcPr>
            <w:tcW w:w="4170"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7"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8"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rsidTr="00005B05">
        <w:trPr>
          <w:trHeight w:val="227"/>
        </w:trPr>
        <w:tc>
          <w:tcPr>
            <w:tcW w:w="8392" w:type="dxa"/>
            <w:gridSpan w:val="2"/>
            <w:vAlign w:val="center"/>
          </w:tcPr>
          <w:p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9"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r w:rsidR="002D42B5" w:rsidRPr="0051576C" w:rsidTr="00005B05">
        <w:trPr>
          <w:trHeight w:val="227"/>
        </w:trPr>
        <w:tc>
          <w:tcPr>
            <w:tcW w:w="8392" w:type="dxa"/>
            <w:gridSpan w:val="2"/>
            <w:vAlign w:val="center"/>
          </w:tcPr>
          <w:p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10"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10"/>
          </w:p>
        </w:tc>
      </w:tr>
    </w:tbl>
    <w:p w:rsidR="00673E9A" w:rsidRPr="00EF39A2"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3A25CC">
        <w:rPr>
          <w:rFonts w:ascii="Arial" w:eastAsia="Times New Roman" w:hAnsi="Arial" w:cs="Arial"/>
          <w:b/>
          <w:color w:val="FF0000"/>
          <w:sz w:val="20"/>
          <w:szCs w:val="24"/>
          <w:lang w:val="es-ES" w:eastAsia="es-PE"/>
        </w:rPr>
        <w:t xml:space="preserve">2. </w:t>
      </w:r>
      <w:r w:rsidR="00EE122E" w:rsidRPr="003A25CC">
        <w:rPr>
          <w:rFonts w:ascii="Arial" w:eastAsia="Times New Roman" w:hAnsi="Arial" w:cs="Arial"/>
          <w:b/>
          <w:color w:val="FF0000"/>
          <w:sz w:val="20"/>
          <w:szCs w:val="24"/>
          <w:lang w:val="es-ES" w:eastAsia="es-PE"/>
        </w:rPr>
        <w:t xml:space="preserve">Información Laboral </w:t>
      </w:r>
      <w:r w:rsidR="00574CC8" w:rsidRPr="003A25CC">
        <w:rPr>
          <w:rFonts w:ascii="Arial" w:eastAsia="Times New Roman" w:hAnsi="Arial" w:cs="Arial"/>
          <w:color w:val="FF0000"/>
          <w:sz w:val="16"/>
          <w:szCs w:val="24"/>
          <w:lang w:val="es-ES" w:eastAsia="es-PE"/>
        </w:rPr>
        <w:t>(</w:t>
      </w:r>
      <w:r w:rsidR="00574CC8" w:rsidRPr="003A25CC">
        <w:rPr>
          <w:rFonts w:ascii="Arial" w:hAnsi="Arial" w:cs="Arial"/>
          <w:color w:val="FF0000"/>
          <w:sz w:val="16"/>
          <w:szCs w:val="24"/>
          <w:lang w:eastAsia="es-PE"/>
        </w:rPr>
        <w:t>Campo Obligatorio</w:t>
      </w:r>
      <w:r w:rsidR="00574CC8" w:rsidRPr="003A25CC">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rsidTr="00005B05">
        <w:trPr>
          <w:trHeight w:val="227"/>
        </w:trPr>
        <w:tc>
          <w:tcPr>
            <w:tcW w:w="3749" w:type="dxa"/>
            <w:vAlign w:val="center"/>
          </w:tcPr>
          <w:p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3749" w:type="dxa"/>
            <w:vAlign w:val="center"/>
          </w:tcPr>
          <w:p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005B05">
        <w:trPr>
          <w:trHeight w:val="227"/>
        </w:trPr>
        <w:tc>
          <w:tcPr>
            <w:tcW w:w="8364" w:type="dxa"/>
            <w:gridSpan w:val="2"/>
            <w:vAlign w:val="center"/>
          </w:tcPr>
          <w:p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La inscripción se realizará de acuerdo a calificación de Infocorp</w:t>
            </w:r>
          </w:p>
        </w:tc>
      </w:tr>
    </w:tbl>
    <w:p w:rsidR="00E12DD0" w:rsidRPr="00E12DD0" w:rsidRDefault="00DB6BDA" w:rsidP="00E12DD0">
      <w:pPr>
        <w:ind w:left="-1134" w:firstLine="141"/>
        <w:rPr>
          <w:rFonts w:ascii="Arial" w:eastAsia="Times New Roman" w:hAnsi="Arial" w:cs="Arial"/>
          <w:color w:val="FF0000"/>
          <w:sz w:val="16"/>
          <w:szCs w:val="24"/>
          <w:lang w:val="es-ES" w:eastAsia="es-PE"/>
        </w:rPr>
      </w:pPr>
      <w:r w:rsidRPr="00EF39A2">
        <w:rPr>
          <w:rFonts w:ascii="Arial" w:eastAsia="Times New Roman" w:hAnsi="Arial" w:cs="Arial"/>
          <w:b/>
          <w:color w:val="FF0000"/>
          <w:sz w:val="20"/>
          <w:szCs w:val="24"/>
          <w:lang w:val="es-ES" w:eastAsia="es-PE"/>
        </w:rPr>
        <w:br/>
      </w:r>
      <w:r w:rsidRPr="003A25CC">
        <w:rPr>
          <w:rFonts w:ascii="Arial" w:eastAsia="Times New Roman" w:hAnsi="Arial" w:cs="Arial"/>
          <w:b/>
          <w:color w:val="FF0000"/>
          <w:sz w:val="20"/>
          <w:szCs w:val="24"/>
          <w:lang w:val="es-ES" w:eastAsia="es-PE"/>
        </w:rPr>
        <w:t xml:space="preserve">3. </w:t>
      </w:r>
      <w:r w:rsidR="0051576C" w:rsidRPr="003A25CC">
        <w:rPr>
          <w:rFonts w:ascii="Arial" w:eastAsia="Times New Roman" w:hAnsi="Arial" w:cs="Arial"/>
          <w:b/>
          <w:color w:val="FF0000"/>
          <w:sz w:val="20"/>
          <w:szCs w:val="24"/>
          <w:lang w:val="es-ES" w:eastAsia="es-PE"/>
        </w:rPr>
        <w:t xml:space="preserve">Información para el </w:t>
      </w:r>
      <w:r w:rsidR="00574CC8" w:rsidRPr="003A25CC">
        <w:rPr>
          <w:rFonts w:ascii="Arial" w:eastAsia="Times New Roman" w:hAnsi="Arial" w:cs="Arial"/>
          <w:b/>
          <w:color w:val="FF0000"/>
          <w:sz w:val="20"/>
          <w:szCs w:val="24"/>
          <w:lang w:val="es-ES" w:eastAsia="es-PE"/>
        </w:rPr>
        <w:t xml:space="preserve">Comprobante Electrónico </w:t>
      </w:r>
      <w:r w:rsidRPr="003A25CC">
        <w:rPr>
          <w:rFonts w:ascii="Arial" w:eastAsia="Times New Roman" w:hAnsi="Arial" w:cs="Arial"/>
          <w:color w:val="FF0000"/>
          <w:sz w:val="16"/>
          <w:szCs w:val="24"/>
          <w:lang w:val="es-ES" w:eastAsia="es-PE"/>
        </w:rPr>
        <w:t xml:space="preserve">(Marcar </w:t>
      </w:r>
      <w:r w:rsidR="0051576C" w:rsidRPr="003A25CC">
        <w:rPr>
          <w:rFonts w:ascii="Arial" w:eastAsia="Times New Roman" w:hAnsi="Arial" w:cs="Arial"/>
          <w:color w:val="FF0000"/>
          <w:sz w:val="16"/>
          <w:szCs w:val="24"/>
          <w:lang w:val="es-ES" w:eastAsia="es-PE"/>
        </w:rPr>
        <w:t>con</w:t>
      </w:r>
      <w:r w:rsidR="00254FA2" w:rsidRPr="003A25CC">
        <w:rPr>
          <w:rFonts w:ascii="Arial" w:eastAsia="Times New Roman" w:hAnsi="Arial" w:cs="Arial"/>
          <w:color w:val="FF0000"/>
          <w:sz w:val="16"/>
          <w:szCs w:val="24"/>
          <w:lang w:val="es-ES" w:eastAsia="es-PE"/>
        </w:rPr>
        <w:t xml:space="preserve"> una “</w:t>
      </w:r>
      <w:r w:rsidR="0051576C" w:rsidRPr="003A25CC">
        <w:rPr>
          <w:rFonts w:ascii="Arial" w:eastAsia="Times New Roman" w:hAnsi="Arial" w:cs="Arial"/>
          <w:color w:val="FF0000"/>
          <w:sz w:val="16"/>
          <w:szCs w:val="24"/>
          <w:lang w:val="es-ES" w:eastAsia="es-PE"/>
        </w:rPr>
        <w:t>X</w:t>
      </w:r>
      <w:r w:rsidR="00254FA2" w:rsidRPr="003A25CC">
        <w:rPr>
          <w:rFonts w:ascii="Arial" w:eastAsia="Times New Roman" w:hAnsi="Arial" w:cs="Arial"/>
          <w:color w:val="FF0000"/>
          <w:sz w:val="16"/>
          <w:szCs w:val="24"/>
          <w:lang w:val="es-ES" w:eastAsia="es-PE"/>
        </w:rPr>
        <w:t>”</w:t>
      </w:r>
      <w:r w:rsidR="0051576C" w:rsidRPr="003A25CC">
        <w:rPr>
          <w:rFonts w:ascii="Arial" w:eastAsia="Times New Roman" w:hAnsi="Arial" w:cs="Arial"/>
          <w:color w:val="FF0000"/>
          <w:sz w:val="16"/>
          <w:szCs w:val="24"/>
          <w:lang w:val="es-ES" w:eastAsia="es-PE"/>
        </w:rPr>
        <w:t xml:space="preserve"> </w:t>
      </w:r>
      <w:r w:rsidRPr="003A25CC">
        <w:rPr>
          <w:rFonts w:ascii="Arial" w:eastAsia="Times New Roman" w:hAnsi="Arial" w:cs="Arial"/>
          <w:color w:val="FF0000"/>
          <w:sz w:val="16"/>
          <w:szCs w:val="24"/>
          <w:lang w:val="es-ES" w:eastAsia="es-PE"/>
        </w:rPr>
        <w:t>si es Boleta o Factura Electrónica)</w:t>
      </w:r>
      <w:r w:rsidR="00205FB5" w:rsidRPr="003A25CC">
        <w:rPr>
          <w:rFonts w:ascii="Arial" w:eastAsia="Times New Roman" w:hAnsi="Arial" w:cs="Arial"/>
          <w:color w:val="FF0000"/>
          <w:sz w:val="16"/>
          <w:szCs w:val="24"/>
          <w:lang w:val="es-ES" w:eastAsia="es-PE"/>
        </w:rPr>
        <w:br/>
        <w:t>(Campo Obligatorio en caso se emita Factura)</w:t>
      </w:r>
      <w:r w:rsidR="00E12DD0" w:rsidRPr="00D6303C">
        <w:rPr>
          <w:rFonts w:ascii="Arial" w:eastAsia="Times New Roman" w:hAnsi="Arial" w:cs="Arial"/>
          <w:color w:val="365F91" w:themeColor="accent1" w:themeShade="BF"/>
          <w:sz w:val="16"/>
          <w:szCs w:val="24"/>
          <w:lang w:val="es-ES" w:eastAsia="es-PE"/>
        </w:rPr>
        <w:br/>
      </w:r>
      <w:r w:rsidR="00E12DD0" w:rsidRPr="009104F0">
        <w:rPr>
          <w:rFonts w:ascii="Arial" w:hAnsi="Arial" w:cs="Arial"/>
          <w:color w:val="58595B"/>
          <w:sz w:val="16"/>
          <w:szCs w:val="16"/>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rsidTr="00005B05">
        <w:trPr>
          <w:trHeight w:val="227"/>
        </w:trPr>
        <w:tc>
          <w:tcPr>
            <w:tcW w:w="8364" w:type="dxa"/>
            <w:gridSpan w:val="2"/>
            <w:vAlign w:val="center"/>
          </w:tcPr>
          <w:p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rsidTr="00EC28B4">
        <w:trPr>
          <w:trHeight w:val="227"/>
        </w:trPr>
        <w:tc>
          <w:tcPr>
            <w:tcW w:w="2978" w:type="dxa"/>
            <w:vAlign w:val="center"/>
          </w:tcPr>
          <w:p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rsidTr="00EC28B4">
        <w:trPr>
          <w:trHeight w:val="227"/>
        </w:trPr>
        <w:tc>
          <w:tcPr>
            <w:tcW w:w="2978" w:type="dxa"/>
            <w:vAlign w:val="center"/>
          </w:tcPr>
          <w:p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r>
      <w:r w:rsidRPr="003A25CC">
        <w:rPr>
          <w:rFonts w:ascii="Arial" w:eastAsia="Times New Roman" w:hAnsi="Arial" w:cs="Arial"/>
          <w:b/>
          <w:color w:val="FF0000"/>
          <w:sz w:val="20"/>
          <w:szCs w:val="24"/>
          <w:lang w:val="es-ES" w:eastAsia="es-PE"/>
        </w:rPr>
        <w:t>4</w:t>
      </w:r>
      <w:r w:rsidR="0076688D" w:rsidRPr="003A25CC">
        <w:rPr>
          <w:rFonts w:ascii="Arial" w:eastAsia="Times New Roman" w:hAnsi="Arial" w:cs="Arial"/>
          <w:b/>
          <w:color w:val="FF0000"/>
          <w:sz w:val="20"/>
          <w:szCs w:val="24"/>
          <w:lang w:val="es-ES" w:eastAsia="es-PE"/>
        </w:rPr>
        <w:t>. Inversión</w:t>
      </w:r>
      <w:r w:rsidR="00EC34EC" w:rsidRPr="003A25CC">
        <w:rPr>
          <w:rFonts w:ascii="Arial" w:eastAsia="Times New Roman" w:hAnsi="Arial" w:cs="Arial"/>
          <w:color w:val="FF0000"/>
          <w:sz w:val="20"/>
          <w:szCs w:val="24"/>
          <w:lang w:val="es-ES" w:eastAsia="es-PE"/>
        </w:rPr>
        <w:t xml:space="preserve"> </w:t>
      </w:r>
      <w:r w:rsidR="00EC34EC" w:rsidRPr="003A25CC">
        <w:rPr>
          <w:rFonts w:ascii="Arial" w:eastAsia="Times New Roman" w:hAnsi="Arial" w:cs="Arial"/>
          <w:color w:val="FF0000"/>
          <w:sz w:val="16"/>
          <w:szCs w:val="24"/>
          <w:lang w:val="es-ES" w:eastAsia="es-PE"/>
        </w:rPr>
        <w:t xml:space="preserve">(Marcar con </w:t>
      </w:r>
      <w:r w:rsidR="00254FA2" w:rsidRPr="003A25CC">
        <w:rPr>
          <w:rFonts w:ascii="Arial" w:eastAsia="Times New Roman" w:hAnsi="Arial" w:cs="Arial"/>
          <w:color w:val="FF0000"/>
          <w:sz w:val="16"/>
          <w:szCs w:val="24"/>
          <w:lang w:val="es-ES" w:eastAsia="es-PE"/>
        </w:rPr>
        <w:t xml:space="preserve">una “X” </w:t>
      </w:r>
      <w:r w:rsidR="00104EFF" w:rsidRPr="003A25CC">
        <w:rPr>
          <w:rFonts w:ascii="Arial" w:eastAsia="Times New Roman" w:hAnsi="Arial" w:cs="Arial"/>
          <w:color w:val="FF0000"/>
          <w:sz w:val="16"/>
          <w:szCs w:val="24"/>
          <w:lang w:val="es-ES" w:eastAsia="es-PE"/>
        </w:rPr>
        <w:t xml:space="preserve">la </w:t>
      </w:r>
      <w:r w:rsidR="00EC34EC" w:rsidRPr="003A25CC">
        <w:rPr>
          <w:rFonts w:ascii="Arial" w:eastAsia="Times New Roman" w:hAnsi="Arial" w:cs="Arial"/>
          <w:color w:val="FF0000"/>
          <w:sz w:val="16"/>
          <w:szCs w:val="24"/>
          <w:lang w:val="es-ES" w:eastAsia="es-PE"/>
        </w:rPr>
        <w:t>opción elegida)*</w:t>
      </w:r>
      <w:r w:rsidR="00D56F3C" w:rsidRPr="00D6303C">
        <w:rPr>
          <w:rFonts w:ascii="Arial" w:eastAsia="Times New Roman" w:hAnsi="Arial" w:cs="Arial"/>
          <w:b/>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EF39A2" w:rsidTr="00EC28B4">
        <w:trPr>
          <w:trHeight w:val="227"/>
        </w:trPr>
        <w:tc>
          <w:tcPr>
            <w:tcW w:w="8349" w:type="dxa"/>
            <w:gridSpan w:val="3"/>
            <w:vAlign w:val="center"/>
          </w:tcPr>
          <w:p w:rsidR="0076688D" w:rsidRPr="004515BE" w:rsidRDefault="003E7E56" w:rsidP="00775A94">
            <w:pPr>
              <w:pStyle w:val="TableParagraph"/>
              <w:spacing w:line="213" w:lineRule="exact"/>
              <w:ind w:left="100"/>
              <w:rPr>
                <w:rFonts w:ascii="Arial" w:eastAsia="Arial" w:hAnsi="Arial" w:cs="Arial"/>
                <w:b/>
                <w:color w:val="404040" w:themeColor="text1" w:themeTint="BF"/>
                <w:sz w:val="19"/>
                <w:szCs w:val="19"/>
                <w:lang w:val="es-PE"/>
              </w:rPr>
            </w:pPr>
            <w:r>
              <w:rPr>
                <w:rFonts w:ascii="Arial" w:hAnsi="Arial" w:cs="Arial"/>
                <w:b/>
                <w:color w:val="404040" w:themeColor="text1" w:themeTint="BF"/>
                <w:sz w:val="19"/>
                <w:lang w:val="es-PE"/>
              </w:rPr>
              <w:t>Formas de Pago</w:t>
            </w:r>
          </w:p>
        </w:tc>
      </w:tr>
      <w:tr w:rsidR="004857EC" w:rsidRPr="00EF39A2" w:rsidTr="00EC28B4">
        <w:trPr>
          <w:trHeight w:val="227"/>
        </w:trPr>
        <w:tc>
          <w:tcPr>
            <w:tcW w:w="6380" w:type="dxa"/>
            <w:vAlign w:val="center"/>
          </w:tcPr>
          <w:p w:rsidR="004857EC" w:rsidRPr="004515BE" w:rsidRDefault="00535536" w:rsidP="004857EC">
            <w:pPr>
              <w:pStyle w:val="TableParagraph"/>
              <w:spacing w:line="218" w:lineRule="exact"/>
              <w:ind w:left="100"/>
              <w:rPr>
                <w:rFonts w:ascii="Arial" w:eastAsia="Arial" w:hAnsi="Arial" w:cs="Arial"/>
                <w:color w:val="404040" w:themeColor="text1" w:themeTint="BF"/>
                <w:sz w:val="19"/>
                <w:szCs w:val="19"/>
              </w:rPr>
            </w:pPr>
            <w:r>
              <w:rPr>
                <w:rFonts w:ascii="Arial" w:hAnsi="Arial" w:cs="Arial"/>
                <w:color w:val="404040" w:themeColor="text1" w:themeTint="BF"/>
                <w:sz w:val="19"/>
              </w:rPr>
              <w:t>Costo del Programa</w:t>
            </w:r>
            <w:r w:rsidR="004857EC" w:rsidRPr="004515BE">
              <w:rPr>
                <w:rFonts w:ascii="Arial" w:hAnsi="Arial" w:cs="Arial"/>
                <w:color w:val="404040" w:themeColor="text1" w:themeTint="BF"/>
                <w:sz w:val="19"/>
              </w:rPr>
              <w:t xml:space="preserve"> </w:t>
            </w:r>
          </w:p>
        </w:tc>
        <w:tc>
          <w:tcPr>
            <w:tcW w:w="1417" w:type="dxa"/>
            <w:vAlign w:val="center"/>
          </w:tcPr>
          <w:p w:rsidR="004857EC" w:rsidRPr="009104F0" w:rsidRDefault="00204CF3" w:rsidP="00EF39A2">
            <w:pPr>
              <w:pStyle w:val="TableParagraph"/>
              <w:spacing w:line="218" w:lineRule="exact"/>
              <w:ind w:left="100"/>
              <w:rPr>
                <w:rFonts w:ascii="Arial" w:eastAsia="Arial" w:hAnsi="Arial" w:cs="Arial"/>
                <w:sz w:val="16"/>
                <w:szCs w:val="16"/>
                <w:lang w:val="es-PE"/>
              </w:rPr>
            </w:pPr>
            <w:r>
              <w:rPr>
                <w:rFonts w:ascii="Arial" w:hAnsi="Arial" w:cs="Arial"/>
                <w:color w:val="595959" w:themeColor="text1" w:themeTint="A6"/>
                <w:sz w:val="16"/>
                <w:szCs w:val="16"/>
                <w:lang w:val="es-PE"/>
              </w:rPr>
              <w:t>S</w:t>
            </w:r>
            <w:r w:rsidR="004E2192">
              <w:rPr>
                <w:rFonts w:ascii="Arial" w:hAnsi="Arial" w:cs="Arial"/>
                <w:color w:val="595959" w:themeColor="text1" w:themeTint="A6"/>
                <w:sz w:val="16"/>
                <w:szCs w:val="16"/>
                <w:lang w:val="es-PE"/>
              </w:rPr>
              <w:t>/. 7,500</w:t>
            </w:r>
          </w:p>
        </w:tc>
        <w:tc>
          <w:tcPr>
            <w:tcW w:w="552" w:type="dxa"/>
            <w:vAlign w:val="center"/>
          </w:tcPr>
          <w:p w:rsidR="004857EC" w:rsidRPr="00EA7270" w:rsidRDefault="00D56F3C" w:rsidP="004857EC">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535536">
        <w:trPr>
          <w:trHeight w:val="288"/>
        </w:trPr>
        <w:tc>
          <w:tcPr>
            <w:tcW w:w="6380" w:type="dxa"/>
            <w:vAlign w:val="center"/>
          </w:tcPr>
          <w:p w:rsidR="004857EC" w:rsidRPr="004515BE" w:rsidRDefault="00535536" w:rsidP="009D018D">
            <w:pPr>
              <w:pStyle w:val="TableParagraph"/>
              <w:spacing w:line="213" w:lineRule="exact"/>
              <w:ind w:left="100"/>
              <w:rPr>
                <w:rFonts w:ascii="Arial" w:eastAsia="Arial" w:hAnsi="Arial" w:cs="Arial"/>
                <w:color w:val="404040" w:themeColor="text1" w:themeTint="BF"/>
                <w:sz w:val="19"/>
                <w:szCs w:val="19"/>
                <w:lang w:val="es-PE"/>
              </w:rPr>
            </w:pPr>
            <w:r>
              <w:rPr>
                <w:rFonts w:ascii="Arial" w:hAnsi="Arial" w:cs="Arial"/>
                <w:color w:val="404040" w:themeColor="text1" w:themeTint="BF"/>
                <w:sz w:val="19"/>
                <w:lang w:val="es-PE"/>
              </w:rPr>
              <w:t xml:space="preserve">Descuento Pronto Pago (7%) </w:t>
            </w:r>
            <w:r w:rsidR="00465BCA">
              <w:rPr>
                <w:rFonts w:ascii="Arial" w:hAnsi="Arial" w:cs="Arial"/>
                <w:color w:val="404040" w:themeColor="text1" w:themeTint="BF"/>
                <w:sz w:val="16"/>
                <w:szCs w:val="16"/>
                <w:lang w:val="es-PE"/>
              </w:rPr>
              <w:t>hasta el 19 de agosto</w:t>
            </w:r>
          </w:p>
        </w:tc>
        <w:tc>
          <w:tcPr>
            <w:tcW w:w="1417" w:type="dxa"/>
            <w:vAlign w:val="center"/>
          </w:tcPr>
          <w:p w:rsidR="004857EC" w:rsidRPr="003A25CC" w:rsidRDefault="00204CF3" w:rsidP="009D018D">
            <w:pPr>
              <w:pStyle w:val="TableParagraph"/>
              <w:spacing w:line="213"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004E2192" w:rsidRPr="00402732">
              <w:rPr>
                <w:rFonts w:ascii="Arial" w:hAnsi="Arial" w:cs="Arial"/>
                <w:b/>
                <w:color w:val="595959" w:themeColor="text1" w:themeTint="A6"/>
                <w:sz w:val="16"/>
                <w:szCs w:val="16"/>
                <w:lang w:val="es-PE"/>
              </w:rPr>
              <w:t xml:space="preserve">/. </w:t>
            </w:r>
            <w:r w:rsidR="004E2192">
              <w:rPr>
                <w:rFonts w:ascii="Arial" w:hAnsi="Arial" w:cs="Arial"/>
                <w:b/>
                <w:color w:val="595959" w:themeColor="text1" w:themeTint="A6"/>
                <w:sz w:val="16"/>
                <w:szCs w:val="16"/>
                <w:lang w:val="es-PE"/>
              </w:rPr>
              <w:t>6,975</w:t>
            </w:r>
          </w:p>
        </w:tc>
        <w:tc>
          <w:tcPr>
            <w:tcW w:w="552" w:type="dxa"/>
            <w:vAlign w:val="center"/>
          </w:tcPr>
          <w:p w:rsidR="004857EC" w:rsidRPr="00EF39A2" w:rsidRDefault="00D56F3C" w:rsidP="004857EC">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EC28B4">
        <w:trPr>
          <w:trHeight w:val="227"/>
        </w:trPr>
        <w:tc>
          <w:tcPr>
            <w:tcW w:w="6380" w:type="dxa"/>
            <w:vAlign w:val="center"/>
          </w:tcPr>
          <w:p w:rsidR="004857EC" w:rsidRPr="004515BE" w:rsidRDefault="00535536" w:rsidP="00402732">
            <w:pPr>
              <w:pStyle w:val="TableParagraph"/>
              <w:spacing w:line="214" w:lineRule="exact"/>
              <w:ind w:left="100"/>
              <w:rPr>
                <w:rFonts w:ascii="Arial" w:eastAsia="Arial" w:hAnsi="Arial" w:cs="Arial"/>
                <w:color w:val="404040" w:themeColor="text1" w:themeTint="BF"/>
                <w:sz w:val="16"/>
                <w:szCs w:val="16"/>
                <w:lang w:val="es-PE"/>
              </w:rPr>
            </w:pPr>
            <w:r w:rsidRPr="00535536">
              <w:rPr>
                <w:rFonts w:ascii="Arial" w:eastAsia="Arial" w:hAnsi="Arial" w:cs="Arial"/>
                <w:color w:val="404040" w:themeColor="text1" w:themeTint="BF"/>
                <w:sz w:val="19"/>
                <w:szCs w:val="19"/>
                <w:lang w:val="es-PE"/>
              </w:rPr>
              <w:t>Descuento 2 personas a mas</w:t>
            </w:r>
            <w:r>
              <w:rPr>
                <w:rFonts w:ascii="Arial" w:eastAsia="Arial" w:hAnsi="Arial" w:cs="Arial"/>
                <w:color w:val="404040" w:themeColor="text1" w:themeTint="BF"/>
                <w:sz w:val="16"/>
                <w:szCs w:val="16"/>
                <w:lang w:val="es-PE"/>
              </w:rPr>
              <w:t xml:space="preserve"> (7% financiado)</w:t>
            </w:r>
          </w:p>
        </w:tc>
        <w:tc>
          <w:tcPr>
            <w:tcW w:w="1417" w:type="dxa"/>
            <w:vAlign w:val="center"/>
          </w:tcPr>
          <w:p w:rsidR="004857EC" w:rsidRPr="00402732" w:rsidRDefault="00204CF3" w:rsidP="004857EC">
            <w:pPr>
              <w:pStyle w:val="TableParagraph"/>
              <w:spacing w:line="214" w:lineRule="exact"/>
              <w:ind w:left="100"/>
              <w:rPr>
                <w:rFonts w:ascii="Arial" w:eastAsia="Arial" w:hAnsi="Arial" w:cs="Arial"/>
                <w:sz w:val="16"/>
                <w:szCs w:val="16"/>
                <w:lang w:val="es-PE"/>
              </w:rPr>
            </w:pPr>
            <w:r>
              <w:rPr>
                <w:rFonts w:ascii="Arial" w:hAnsi="Arial" w:cs="Arial"/>
                <w:b/>
                <w:color w:val="595959" w:themeColor="text1" w:themeTint="A6"/>
                <w:sz w:val="16"/>
                <w:szCs w:val="16"/>
                <w:lang w:val="es-PE"/>
              </w:rPr>
              <w:t>S</w:t>
            </w:r>
            <w:r w:rsidR="004E2192" w:rsidRPr="00402732">
              <w:rPr>
                <w:rFonts w:ascii="Arial" w:hAnsi="Arial" w:cs="Arial"/>
                <w:b/>
                <w:color w:val="595959" w:themeColor="text1" w:themeTint="A6"/>
                <w:sz w:val="16"/>
                <w:szCs w:val="16"/>
                <w:lang w:val="es-PE"/>
              </w:rPr>
              <w:t xml:space="preserve">/. </w:t>
            </w:r>
            <w:r w:rsidR="004E2192">
              <w:rPr>
                <w:rFonts w:ascii="Arial" w:hAnsi="Arial" w:cs="Arial"/>
                <w:b/>
                <w:color w:val="595959" w:themeColor="text1" w:themeTint="A6"/>
                <w:sz w:val="16"/>
                <w:szCs w:val="16"/>
                <w:lang w:val="es-PE"/>
              </w:rPr>
              <w:t>6,975</w:t>
            </w:r>
          </w:p>
        </w:tc>
        <w:tc>
          <w:tcPr>
            <w:tcW w:w="552" w:type="dxa"/>
            <w:vAlign w:val="center"/>
          </w:tcPr>
          <w:p w:rsidR="004857EC" w:rsidRPr="00EF39A2" w:rsidRDefault="00D56F3C" w:rsidP="004857EC">
            <w:pPr>
              <w:pStyle w:val="TableParagraph"/>
              <w:spacing w:line="214" w:lineRule="exact"/>
              <w:ind w:left="100"/>
              <w:rPr>
                <w:rFonts w:ascii="Arial" w:eastAsia="Arial" w:hAnsi="Arial" w:cs="Arial"/>
                <w:sz w:val="19"/>
                <w:szCs w:val="19"/>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bl>
    <w:p w:rsidR="0076688D" w:rsidRPr="00EF39A2" w:rsidRDefault="0076688D" w:rsidP="00547662">
      <w:pPr>
        <w:ind w:left="-1134" w:firstLine="141"/>
        <w:rPr>
          <w:rFonts w:ascii="Arial" w:eastAsia="Times New Roman" w:hAnsi="Arial" w:cs="Arial"/>
          <w:b/>
          <w:color w:val="FF0000"/>
          <w:sz w:val="20"/>
          <w:szCs w:val="24"/>
          <w:lang w:eastAsia="es-PE"/>
        </w:rPr>
      </w:pP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552"/>
      </w:tblGrid>
      <w:tr w:rsidR="004857EC" w:rsidRPr="00EF39A2" w:rsidTr="00EC28B4">
        <w:trPr>
          <w:trHeight w:val="227"/>
        </w:trPr>
        <w:tc>
          <w:tcPr>
            <w:tcW w:w="8349" w:type="dxa"/>
            <w:gridSpan w:val="2"/>
            <w:vAlign w:val="center"/>
          </w:tcPr>
          <w:p w:rsidR="004857EC" w:rsidRPr="00EF39A2" w:rsidRDefault="005703D0" w:rsidP="00775A94">
            <w:pPr>
              <w:pStyle w:val="TableParagraph"/>
              <w:spacing w:line="213" w:lineRule="exact"/>
              <w:ind w:left="100"/>
              <w:rPr>
                <w:rFonts w:ascii="Arial" w:eastAsia="Arial" w:hAnsi="Arial" w:cs="Arial"/>
                <w:b/>
                <w:sz w:val="19"/>
                <w:szCs w:val="19"/>
                <w:lang w:val="es-PE"/>
              </w:rPr>
            </w:pPr>
            <w:r w:rsidRPr="004515BE">
              <w:rPr>
                <w:rFonts w:ascii="Arial" w:hAnsi="Arial" w:cs="Arial"/>
                <w:b/>
                <w:color w:val="404040" w:themeColor="text1" w:themeTint="BF"/>
                <w:sz w:val="19"/>
                <w:lang w:val="es-PE"/>
              </w:rPr>
              <w:lastRenderedPageBreak/>
              <w:t xml:space="preserve">Financiamiento Directo UPC </w:t>
            </w:r>
          </w:p>
        </w:tc>
      </w:tr>
      <w:tr w:rsidR="00EF39A2" w:rsidRPr="00EF39A2" w:rsidTr="00EC28B4">
        <w:trPr>
          <w:trHeight w:val="227"/>
        </w:trPr>
        <w:tc>
          <w:tcPr>
            <w:tcW w:w="7797" w:type="dxa"/>
            <w:vAlign w:val="center"/>
          </w:tcPr>
          <w:p w:rsidR="00EF39A2" w:rsidRPr="00B16178" w:rsidRDefault="00AC54E1" w:rsidP="009D46FA">
            <w:pPr>
              <w:pStyle w:val="TableParagraph"/>
              <w:spacing w:line="218" w:lineRule="exact"/>
              <w:ind w:left="100"/>
              <w:rPr>
                <w:rFonts w:ascii="Arial" w:eastAsia="Arial" w:hAnsi="Arial" w:cs="Arial"/>
                <w:b/>
                <w:sz w:val="14"/>
                <w:szCs w:val="14"/>
                <w:lang w:val="es-PE"/>
              </w:rPr>
            </w:pPr>
            <w:r>
              <w:rPr>
                <w:rFonts w:ascii="Arial" w:hAnsi="Arial" w:cs="Arial"/>
                <w:b/>
                <w:color w:val="595959" w:themeColor="text1" w:themeTint="A6"/>
                <w:sz w:val="16"/>
                <w:szCs w:val="16"/>
                <w:lang w:val="es-PE"/>
              </w:rPr>
              <w:t>S</w:t>
            </w:r>
            <w:r w:rsidR="004E2192" w:rsidRPr="00E9530D">
              <w:rPr>
                <w:rFonts w:ascii="Arial" w:hAnsi="Arial" w:cs="Arial"/>
                <w:b/>
                <w:color w:val="595959" w:themeColor="text1" w:themeTint="A6"/>
                <w:sz w:val="16"/>
                <w:szCs w:val="16"/>
                <w:lang w:val="es-PE"/>
              </w:rPr>
              <w:t>/.</w:t>
            </w:r>
            <w:r w:rsidR="004E2192">
              <w:rPr>
                <w:rFonts w:ascii="Arial" w:hAnsi="Arial" w:cs="Arial"/>
                <w:b/>
                <w:color w:val="595959" w:themeColor="text1" w:themeTint="A6"/>
                <w:sz w:val="16"/>
                <w:szCs w:val="16"/>
                <w:lang w:val="es-PE"/>
              </w:rPr>
              <w:t>5,000</w:t>
            </w:r>
            <w:r w:rsidR="004E2192" w:rsidRPr="00E9530D">
              <w:rPr>
                <w:rFonts w:ascii="Arial" w:hAnsi="Arial" w:cs="Arial"/>
                <w:b/>
                <w:color w:val="595959" w:themeColor="text1" w:themeTint="A6"/>
                <w:sz w:val="16"/>
                <w:szCs w:val="16"/>
                <w:lang w:val="es-PE"/>
              </w:rPr>
              <w:t xml:space="preserve"> ci + </w:t>
            </w:r>
            <w:r w:rsidR="004E2192">
              <w:rPr>
                <w:rFonts w:ascii="Arial" w:hAnsi="Arial" w:cs="Arial"/>
                <w:b/>
                <w:color w:val="595959" w:themeColor="text1" w:themeTint="A6"/>
                <w:sz w:val="16"/>
                <w:szCs w:val="16"/>
                <w:lang w:val="es-PE"/>
              </w:rPr>
              <w:t>6</w:t>
            </w:r>
            <w:r w:rsidR="004E2192" w:rsidRPr="00E9530D">
              <w:rPr>
                <w:rFonts w:ascii="Arial" w:hAnsi="Arial" w:cs="Arial"/>
                <w:b/>
                <w:color w:val="595959" w:themeColor="text1" w:themeTint="A6"/>
                <w:sz w:val="16"/>
                <w:szCs w:val="16"/>
                <w:lang w:val="es-PE"/>
              </w:rPr>
              <w:t xml:space="preserve"> cuotas de </w:t>
            </w:r>
            <w:r w:rsidR="00037737">
              <w:rPr>
                <w:rFonts w:ascii="Arial" w:hAnsi="Arial" w:cs="Arial"/>
                <w:b/>
                <w:color w:val="595959" w:themeColor="text1" w:themeTint="A6"/>
                <w:sz w:val="16"/>
                <w:szCs w:val="16"/>
                <w:lang w:val="es-PE"/>
              </w:rPr>
              <w:t>416.67</w:t>
            </w:r>
            <w:r w:rsidR="004E2192">
              <w:rPr>
                <w:rFonts w:ascii="Arial" w:hAnsi="Arial" w:cs="Arial"/>
                <w:b/>
                <w:color w:val="595959" w:themeColor="text1" w:themeTint="A6"/>
                <w:sz w:val="16"/>
                <w:szCs w:val="16"/>
                <w:lang w:val="es-PE"/>
              </w:rPr>
              <w:t xml:space="preserve">  </w:t>
            </w:r>
            <w:r w:rsidR="004E2192" w:rsidRPr="00E9530D">
              <w:rPr>
                <w:rFonts w:ascii="Arial" w:hAnsi="Arial" w:cs="Arial"/>
                <w:b/>
                <w:color w:val="595959" w:themeColor="text1" w:themeTint="A6"/>
                <w:sz w:val="16"/>
                <w:szCs w:val="16"/>
                <w:lang w:val="es-PE"/>
              </w:rPr>
              <w:t xml:space="preserve"> </w:t>
            </w:r>
            <w:r w:rsidR="004E2192">
              <w:rPr>
                <w:rFonts w:ascii="Arial" w:hAnsi="Arial" w:cs="Arial"/>
                <w:b/>
                <w:color w:val="595959" w:themeColor="text1" w:themeTint="A6"/>
                <w:sz w:val="16"/>
                <w:szCs w:val="16"/>
                <w:lang w:val="es-PE"/>
              </w:rPr>
              <w:t xml:space="preserve">   </w:t>
            </w:r>
            <w:r w:rsidR="005B79C7">
              <w:rPr>
                <w:rFonts w:ascii="Arial" w:hAnsi="Arial" w:cs="Arial"/>
                <w:b/>
                <w:color w:val="595959" w:themeColor="text1" w:themeTint="A6"/>
                <w:sz w:val="14"/>
                <w:szCs w:val="14"/>
                <w:lang w:val="es-PE"/>
              </w:rPr>
              <w:t>(</w:t>
            </w:r>
            <w:r w:rsidR="0029418E">
              <w:rPr>
                <w:rFonts w:ascii="Arial" w:hAnsi="Arial" w:cs="Arial"/>
                <w:b/>
                <w:color w:val="595959" w:themeColor="text1" w:themeTint="A6"/>
                <w:sz w:val="14"/>
                <w:szCs w:val="14"/>
                <w:lang w:val="es-PE"/>
              </w:rPr>
              <w:t>31/10, 30/11, 31/12, 31/01</w:t>
            </w:r>
            <w:r w:rsidR="005B79C7">
              <w:rPr>
                <w:rFonts w:ascii="Arial" w:hAnsi="Arial" w:cs="Arial"/>
                <w:b/>
                <w:color w:val="595959" w:themeColor="text1" w:themeTint="A6"/>
                <w:sz w:val="14"/>
                <w:szCs w:val="14"/>
                <w:lang w:val="es-PE"/>
              </w:rPr>
              <w:t>/20, 29/02/20, 31/03/20</w:t>
            </w:r>
            <w:r w:rsidR="0029418E">
              <w:rPr>
                <w:rFonts w:ascii="Arial" w:hAnsi="Arial" w:cs="Arial"/>
                <w:b/>
                <w:color w:val="595959" w:themeColor="text1" w:themeTint="A6"/>
                <w:sz w:val="14"/>
                <w:szCs w:val="14"/>
                <w:lang w:val="es-PE"/>
              </w:rPr>
              <w:t>)</w:t>
            </w:r>
          </w:p>
        </w:tc>
        <w:tc>
          <w:tcPr>
            <w:tcW w:w="552" w:type="dxa"/>
            <w:vAlign w:val="center"/>
          </w:tcPr>
          <w:p w:rsidR="00EF39A2" w:rsidRPr="00EF39A2" w:rsidRDefault="00D56F3C" w:rsidP="00775A94">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C54E1" w:rsidP="009D46FA">
            <w:pPr>
              <w:pStyle w:val="TableParagraph"/>
              <w:spacing w:line="218" w:lineRule="exact"/>
              <w:ind w:left="100"/>
              <w:rPr>
                <w:rFonts w:ascii="Arial" w:eastAsia="Arial" w:hAnsi="Arial" w:cs="Arial"/>
                <w:b/>
                <w:sz w:val="14"/>
                <w:szCs w:val="14"/>
                <w:lang w:val="es-PE"/>
              </w:rPr>
            </w:pPr>
            <w:r>
              <w:rPr>
                <w:rFonts w:ascii="Arial" w:hAnsi="Arial" w:cs="Arial"/>
                <w:b/>
                <w:color w:val="595959" w:themeColor="text1" w:themeTint="A6"/>
                <w:sz w:val="16"/>
                <w:szCs w:val="16"/>
                <w:lang w:val="es-PE"/>
              </w:rPr>
              <w:t>S</w:t>
            </w:r>
            <w:r w:rsidR="004E2192" w:rsidRPr="00E9530D">
              <w:rPr>
                <w:rFonts w:ascii="Arial" w:hAnsi="Arial" w:cs="Arial"/>
                <w:b/>
                <w:color w:val="595959" w:themeColor="text1" w:themeTint="A6"/>
                <w:sz w:val="16"/>
                <w:szCs w:val="16"/>
                <w:lang w:val="es-PE"/>
              </w:rPr>
              <w:t>/.</w:t>
            </w:r>
            <w:r w:rsidR="004E2192">
              <w:rPr>
                <w:rFonts w:ascii="Arial" w:hAnsi="Arial" w:cs="Arial"/>
                <w:b/>
                <w:color w:val="595959" w:themeColor="text1" w:themeTint="A6"/>
                <w:sz w:val="16"/>
                <w:szCs w:val="16"/>
                <w:lang w:val="es-PE"/>
              </w:rPr>
              <w:t>4,000</w:t>
            </w:r>
            <w:r w:rsidR="004E2192" w:rsidRPr="00E9530D">
              <w:rPr>
                <w:rFonts w:ascii="Arial" w:hAnsi="Arial" w:cs="Arial"/>
                <w:b/>
                <w:color w:val="595959" w:themeColor="text1" w:themeTint="A6"/>
                <w:sz w:val="16"/>
                <w:szCs w:val="16"/>
                <w:lang w:val="es-PE"/>
              </w:rPr>
              <w:t xml:space="preserve"> ci + </w:t>
            </w:r>
            <w:r w:rsidR="004E2192">
              <w:rPr>
                <w:rFonts w:ascii="Arial" w:hAnsi="Arial" w:cs="Arial"/>
                <w:b/>
                <w:color w:val="595959" w:themeColor="text1" w:themeTint="A6"/>
                <w:sz w:val="16"/>
                <w:szCs w:val="16"/>
                <w:lang w:val="es-PE"/>
              </w:rPr>
              <w:t>6</w:t>
            </w:r>
            <w:r w:rsidR="004E2192" w:rsidRPr="00E9530D">
              <w:rPr>
                <w:rFonts w:ascii="Arial" w:hAnsi="Arial" w:cs="Arial"/>
                <w:b/>
                <w:color w:val="595959" w:themeColor="text1" w:themeTint="A6"/>
                <w:sz w:val="16"/>
                <w:szCs w:val="16"/>
                <w:lang w:val="es-PE"/>
              </w:rPr>
              <w:t xml:space="preserve"> cuotas de </w:t>
            </w:r>
            <w:r w:rsidR="00037737">
              <w:rPr>
                <w:rFonts w:ascii="Arial" w:hAnsi="Arial" w:cs="Arial"/>
                <w:b/>
                <w:color w:val="595959" w:themeColor="text1" w:themeTint="A6"/>
                <w:sz w:val="16"/>
                <w:szCs w:val="16"/>
                <w:lang w:val="es-PE"/>
              </w:rPr>
              <w:t>583.34</w:t>
            </w:r>
            <w:r w:rsidR="004E2192">
              <w:rPr>
                <w:rFonts w:ascii="Arial" w:hAnsi="Arial" w:cs="Arial"/>
                <w:b/>
                <w:color w:val="595959" w:themeColor="text1" w:themeTint="A6"/>
                <w:sz w:val="16"/>
                <w:szCs w:val="16"/>
                <w:lang w:val="es-PE"/>
              </w:rPr>
              <w:t xml:space="preserve">  </w:t>
            </w:r>
            <w:r w:rsidR="004E2192" w:rsidRPr="00E9530D">
              <w:rPr>
                <w:rFonts w:ascii="Arial" w:hAnsi="Arial" w:cs="Arial"/>
                <w:b/>
                <w:color w:val="595959" w:themeColor="text1" w:themeTint="A6"/>
                <w:sz w:val="16"/>
                <w:szCs w:val="16"/>
                <w:lang w:val="es-PE"/>
              </w:rPr>
              <w:t xml:space="preserve"> </w:t>
            </w:r>
            <w:r w:rsidR="004E2192">
              <w:rPr>
                <w:rFonts w:ascii="Arial" w:hAnsi="Arial" w:cs="Arial"/>
                <w:b/>
                <w:color w:val="595959" w:themeColor="text1" w:themeTint="A6"/>
                <w:sz w:val="16"/>
                <w:szCs w:val="16"/>
                <w:lang w:val="es-PE"/>
              </w:rPr>
              <w:t xml:space="preserve">   </w:t>
            </w:r>
            <w:r w:rsidR="005B79C7">
              <w:rPr>
                <w:rFonts w:ascii="Arial" w:hAnsi="Arial" w:cs="Arial"/>
                <w:b/>
                <w:color w:val="595959" w:themeColor="text1" w:themeTint="A6"/>
                <w:sz w:val="14"/>
                <w:szCs w:val="14"/>
                <w:lang w:val="es-PE"/>
              </w:rPr>
              <w:t>(31/10, 30/11, 31/12, 31/01/20, 29/02/20, 31/03/20)</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C54E1" w:rsidP="00AC2502">
            <w:pPr>
              <w:pStyle w:val="TableParagraph"/>
              <w:spacing w:line="218" w:lineRule="exact"/>
              <w:ind w:left="100"/>
              <w:rPr>
                <w:rFonts w:ascii="Arial" w:hAnsi="Arial" w:cs="Arial"/>
                <w:b/>
                <w:sz w:val="14"/>
                <w:szCs w:val="14"/>
                <w:lang w:val="es-PE"/>
              </w:rPr>
            </w:pPr>
            <w:r>
              <w:rPr>
                <w:rFonts w:ascii="Arial" w:hAnsi="Arial" w:cs="Arial"/>
                <w:b/>
                <w:color w:val="595959" w:themeColor="text1" w:themeTint="A6"/>
                <w:sz w:val="16"/>
                <w:szCs w:val="16"/>
                <w:lang w:val="es-PE"/>
              </w:rPr>
              <w:t>S</w:t>
            </w:r>
            <w:r w:rsidR="004E2192" w:rsidRPr="00E9530D">
              <w:rPr>
                <w:rFonts w:ascii="Arial" w:hAnsi="Arial" w:cs="Arial"/>
                <w:b/>
                <w:color w:val="595959" w:themeColor="text1" w:themeTint="A6"/>
                <w:sz w:val="16"/>
                <w:szCs w:val="16"/>
                <w:lang w:val="es-PE"/>
              </w:rPr>
              <w:t>/.</w:t>
            </w:r>
            <w:r w:rsidR="004E2192">
              <w:rPr>
                <w:rFonts w:ascii="Arial" w:hAnsi="Arial" w:cs="Arial"/>
                <w:b/>
                <w:color w:val="595959" w:themeColor="text1" w:themeTint="A6"/>
                <w:sz w:val="16"/>
                <w:szCs w:val="16"/>
                <w:lang w:val="es-PE"/>
              </w:rPr>
              <w:t>3,000</w:t>
            </w:r>
            <w:r w:rsidR="004E2192" w:rsidRPr="00E9530D">
              <w:rPr>
                <w:rFonts w:ascii="Arial" w:hAnsi="Arial" w:cs="Arial"/>
                <w:b/>
                <w:color w:val="595959" w:themeColor="text1" w:themeTint="A6"/>
                <w:sz w:val="16"/>
                <w:szCs w:val="16"/>
                <w:lang w:val="es-PE"/>
              </w:rPr>
              <w:t xml:space="preserve"> ci + </w:t>
            </w:r>
            <w:r w:rsidR="004E2192">
              <w:rPr>
                <w:rFonts w:ascii="Arial" w:hAnsi="Arial" w:cs="Arial"/>
                <w:b/>
                <w:color w:val="595959" w:themeColor="text1" w:themeTint="A6"/>
                <w:sz w:val="16"/>
                <w:szCs w:val="16"/>
                <w:lang w:val="es-PE"/>
              </w:rPr>
              <w:t>6</w:t>
            </w:r>
            <w:r w:rsidR="004E2192" w:rsidRPr="00E9530D">
              <w:rPr>
                <w:rFonts w:ascii="Arial" w:hAnsi="Arial" w:cs="Arial"/>
                <w:b/>
                <w:color w:val="595959" w:themeColor="text1" w:themeTint="A6"/>
                <w:sz w:val="16"/>
                <w:szCs w:val="16"/>
                <w:lang w:val="es-PE"/>
              </w:rPr>
              <w:t xml:space="preserve"> cuotas de </w:t>
            </w:r>
            <w:r w:rsidR="00037737">
              <w:rPr>
                <w:rFonts w:ascii="Arial" w:hAnsi="Arial" w:cs="Arial"/>
                <w:b/>
                <w:color w:val="595959" w:themeColor="text1" w:themeTint="A6"/>
                <w:sz w:val="16"/>
                <w:szCs w:val="16"/>
                <w:lang w:val="es-PE"/>
              </w:rPr>
              <w:t>750</w:t>
            </w:r>
            <w:r w:rsidR="004E2192">
              <w:rPr>
                <w:rFonts w:ascii="Arial" w:hAnsi="Arial" w:cs="Arial"/>
                <w:b/>
                <w:color w:val="595959" w:themeColor="text1" w:themeTint="A6"/>
                <w:sz w:val="16"/>
                <w:szCs w:val="16"/>
                <w:lang w:val="es-PE"/>
              </w:rPr>
              <w:t xml:space="preserve">     </w:t>
            </w:r>
            <w:r w:rsidR="004E2192" w:rsidRPr="00E9530D">
              <w:rPr>
                <w:rFonts w:ascii="Arial" w:hAnsi="Arial" w:cs="Arial"/>
                <w:b/>
                <w:color w:val="595959" w:themeColor="text1" w:themeTint="A6"/>
                <w:sz w:val="16"/>
                <w:szCs w:val="16"/>
                <w:lang w:val="es-PE"/>
              </w:rPr>
              <w:t xml:space="preserve"> </w:t>
            </w:r>
            <w:r w:rsidR="005B79C7">
              <w:rPr>
                <w:rFonts w:ascii="Arial" w:hAnsi="Arial" w:cs="Arial"/>
                <w:b/>
                <w:color w:val="595959" w:themeColor="text1" w:themeTint="A6"/>
                <w:sz w:val="14"/>
                <w:szCs w:val="14"/>
                <w:lang w:val="es-PE"/>
              </w:rPr>
              <w:t>(31/10, 30/11, 31/12, 31/01/20, 29/02/20, 31/03/20)</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C54E1" w:rsidP="00E45195">
            <w:pPr>
              <w:pStyle w:val="TableParagraph"/>
              <w:spacing w:line="218" w:lineRule="exact"/>
              <w:ind w:left="100"/>
              <w:rPr>
                <w:rFonts w:ascii="Arial" w:eastAsia="Arial" w:hAnsi="Arial" w:cs="Arial"/>
                <w:b/>
                <w:sz w:val="14"/>
                <w:szCs w:val="14"/>
              </w:rPr>
            </w:pPr>
            <w:r>
              <w:rPr>
                <w:rFonts w:ascii="Arial" w:hAnsi="Arial" w:cs="Arial"/>
                <w:b/>
                <w:color w:val="595959" w:themeColor="text1" w:themeTint="A6"/>
                <w:sz w:val="16"/>
                <w:szCs w:val="16"/>
                <w:lang w:val="es-PE"/>
              </w:rPr>
              <w:t>S</w:t>
            </w:r>
            <w:r w:rsidR="004E2192" w:rsidRPr="00E9530D">
              <w:rPr>
                <w:rFonts w:ascii="Arial" w:hAnsi="Arial" w:cs="Arial"/>
                <w:b/>
                <w:color w:val="595959" w:themeColor="text1" w:themeTint="A6"/>
                <w:sz w:val="16"/>
                <w:szCs w:val="16"/>
                <w:lang w:val="es-PE"/>
              </w:rPr>
              <w:t>/.2,</w:t>
            </w:r>
            <w:r w:rsidR="004E2192">
              <w:rPr>
                <w:rFonts w:ascii="Arial" w:hAnsi="Arial" w:cs="Arial"/>
                <w:b/>
                <w:color w:val="595959" w:themeColor="text1" w:themeTint="A6"/>
                <w:sz w:val="16"/>
                <w:szCs w:val="16"/>
                <w:lang w:val="es-PE"/>
              </w:rPr>
              <w:t>500</w:t>
            </w:r>
            <w:r w:rsidR="004E2192" w:rsidRPr="00E9530D">
              <w:rPr>
                <w:rFonts w:ascii="Arial" w:hAnsi="Arial" w:cs="Arial"/>
                <w:b/>
                <w:color w:val="595959" w:themeColor="text1" w:themeTint="A6"/>
                <w:sz w:val="16"/>
                <w:szCs w:val="16"/>
                <w:lang w:val="es-PE"/>
              </w:rPr>
              <w:t xml:space="preserve"> ci + </w:t>
            </w:r>
            <w:r w:rsidR="004E2192">
              <w:rPr>
                <w:rFonts w:ascii="Arial" w:hAnsi="Arial" w:cs="Arial"/>
                <w:b/>
                <w:color w:val="595959" w:themeColor="text1" w:themeTint="A6"/>
                <w:sz w:val="16"/>
                <w:szCs w:val="16"/>
                <w:lang w:val="es-PE"/>
              </w:rPr>
              <w:t>6</w:t>
            </w:r>
            <w:r w:rsidR="004E2192" w:rsidRPr="00E9530D">
              <w:rPr>
                <w:rFonts w:ascii="Arial" w:hAnsi="Arial" w:cs="Arial"/>
                <w:b/>
                <w:color w:val="595959" w:themeColor="text1" w:themeTint="A6"/>
                <w:sz w:val="16"/>
                <w:szCs w:val="16"/>
                <w:lang w:val="es-PE"/>
              </w:rPr>
              <w:t xml:space="preserve"> cuotas de </w:t>
            </w:r>
            <w:r w:rsidR="00037737">
              <w:rPr>
                <w:rFonts w:ascii="Arial" w:hAnsi="Arial" w:cs="Arial"/>
                <w:b/>
                <w:color w:val="595959" w:themeColor="text1" w:themeTint="A6"/>
                <w:sz w:val="16"/>
                <w:szCs w:val="16"/>
                <w:lang w:val="es-PE"/>
              </w:rPr>
              <w:t>833.34</w:t>
            </w:r>
            <w:r w:rsidR="004E2192">
              <w:rPr>
                <w:rFonts w:ascii="Arial" w:hAnsi="Arial" w:cs="Arial"/>
                <w:b/>
                <w:color w:val="595959" w:themeColor="text1" w:themeTint="A6"/>
                <w:sz w:val="16"/>
                <w:szCs w:val="16"/>
                <w:lang w:val="es-PE"/>
              </w:rPr>
              <w:t xml:space="preserve">     </w:t>
            </w:r>
            <w:r w:rsidR="004E2192" w:rsidRPr="00E9530D">
              <w:rPr>
                <w:rFonts w:ascii="Arial" w:hAnsi="Arial" w:cs="Arial"/>
                <w:b/>
                <w:color w:val="595959" w:themeColor="text1" w:themeTint="A6"/>
                <w:sz w:val="16"/>
                <w:szCs w:val="16"/>
                <w:lang w:val="es-PE"/>
              </w:rPr>
              <w:t xml:space="preserve"> </w:t>
            </w:r>
            <w:r w:rsidR="005B79C7">
              <w:rPr>
                <w:rFonts w:ascii="Arial" w:hAnsi="Arial" w:cs="Arial"/>
                <w:b/>
                <w:color w:val="595959" w:themeColor="text1" w:themeTint="A6"/>
                <w:sz w:val="14"/>
                <w:szCs w:val="14"/>
                <w:lang w:val="es-PE"/>
              </w:rPr>
              <w:t>(31/10, 30/11, 31/12, 31/01/20, 29/02/20, 31/03/20)</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C54E1" w:rsidP="00E45195">
            <w:pPr>
              <w:pStyle w:val="TableParagraph"/>
              <w:spacing w:line="213" w:lineRule="exact"/>
              <w:ind w:left="100"/>
              <w:rPr>
                <w:rFonts w:ascii="Arial" w:eastAsia="Arial" w:hAnsi="Arial" w:cs="Arial"/>
                <w:b/>
                <w:sz w:val="14"/>
                <w:szCs w:val="14"/>
                <w:lang w:val="es-PE"/>
              </w:rPr>
            </w:pPr>
            <w:r>
              <w:rPr>
                <w:rFonts w:ascii="Arial" w:hAnsi="Arial" w:cs="Arial"/>
                <w:b/>
                <w:color w:val="595959" w:themeColor="text1" w:themeTint="A6"/>
                <w:sz w:val="16"/>
                <w:szCs w:val="16"/>
                <w:lang w:val="es-PE"/>
              </w:rPr>
              <w:t>S</w:t>
            </w:r>
            <w:r w:rsidR="004E2192" w:rsidRPr="00E9530D">
              <w:rPr>
                <w:rFonts w:ascii="Arial" w:hAnsi="Arial" w:cs="Arial"/>
                <w:b/>
                <w:color w:val="595959" w:themeColor="text1" w:themeTint="A6"/>
                <w:sz w:val="16"/>
                <w:szCs w:val="16"/>
                <w:lang w:val="es-PE"/>
              </w:rPr>
              <w:t>/.</w:t>
            </w:r>
            <w:r w:rsidR="004E2192">
              <w:rPr>
                <w:rFonts w:ascii="Arial" w:hAnsi="Arial" w:cs="Arial"/>
                <w:b/>
                <w:color w:val="595959" w:themeColor="text1" w:themeTint="A6"/>
                <w:sz w:val="16"/>
                <w:szCs w:val="16"/>
                <w:lang w:val="es-PE"/>
              </w:rPr>
              <w:t>1,500</w:t>
            </w:r>
            <w:r w:rsidR="004E2192" w:rsidRPr="00E9530D">
              <w:rPr>
                <w:rFonts w:ascii="Arial" w:hAnsi="Arial" w:cs="Arial"/>
                <w:b/>
                <w:color w:val="595959" w:themeColor="text1" w:themeTint="A6"/>
                <w:sz w:val="16"/>
                <w:szCs w:val="16"/>
                <w:lang w:val="es-PE"/>
              </w:rPr>
              <w:t xml:space="preserve"> ci + </w:t>
            </w:r>
            <w:r w:rsidR="004E2192">
              <w:rPr>
                <w:rFonts w:ascii="Arial" w:hAnsi="Arial" w:cs="Arial"/>
                <w:b/>
                <w:color w:val="595959" w:themeColor="text1" w:themeTint="A6"/>
                <w:sz w:val="16"/>
                <w:szCs w:val="16"/>
                <w:lang w:val="es-PE"/>
              </w:rPr>
              <w:t>6</w:t>
            </w:r>
            <w:r w:rsidR="004E2192" w:rsidRPr="00E9530D">
              <w:rPr>
                <w:rFonts w:ascii="Arial" w:hAnsi="Arial" w:cs="Arial"/>
                <w:b/>
                <w:color w:val="595959" w:themeColor="text1" w:themeTint="A6"/>
                <w:sz w:val="16"/>
                <w:szCs w:val="16"/>
                <w:lang w:val="es-PE"/>
              </w:rPr>
              <w:t xml:space="preserve"> cuotas de </w:t>
            </w:r>
            <w:r w:rsidR="00037737">
              <w:rPr>
                <w:rFonts w:ascii="Arial" w:hAnsi="Arial" w:cs="Arial"/>
                <w:b/>
                <w:color w:val="595959" w:themeColor="text1" w:themeTint="A6"/>
                <w:sz w:val="16"/>
                <w:szCs w:val="16"/>
                <w:lang w:val="es-PE"/>
              </w:rPr>
              <w:t>1,000</w:t>
            </w:r>
            <w:r w:rsidR="004E2192">
              <w:rPr>
                <w:rFonts w:ascii="Arial" w:hAnsi="Arial" w:cs="Arial"/>
                <w:b/>
                <w:color w:val="595959" w:themeColor="text1" w:themeTint="A6"/>
                <w:sz w:val="16"/>
                <w:szCs w:val="16"/>
                <w:lang w:val="es-PE"/>
              </w:rPr>
              <w:t xml:space="preserve">  </w:t>
            </w:r>
            <w:r w:rsidR="005B79C7">
              <w:rPr>
                <w:rFonts w:ascii="Arial" w:hAnsi="Arial" w:cs="Arial"/>
                <w:b/>
                <w:color w:val="595959" w:themeColor="text1" w:themeTint="A6"/>
                <w:sz w:val="14"/>
                <w:szCs w:val="14"/>
                <w:lang w:val="es-PE"/>
              </w:rPr>
              <w:t>(31/10, 30/11, 31/12, 31/01/20, 29/02/20, 31/03/20)</w:t>
            </w:r>
          </w:p>
        </w:tc>
        <w:tc>
          <w:tcPr>
            <w:tcW w:w="552" w:type="dxa"/>
            <w:vAlign w:val="center"/>
          </w:tcPr>
          <w:p w:rsidR="00EF39A2" w:rsidRPr="00EF39A2" w:rsidRDefault="00D56F3C" w:rsidP="00775A94">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C54E1" w:rsidP="00E45195">
            <w:pPr>
              <w:pStyle w:val="TableParagraph"/>
              <w:spacing w:line="214" w:lineRule="exact"/>
              <w:ind w:left="100"/>
              <w:rPr>
                <w:rFonts w:ascii="Arial" w:eastAsia="Arial" w:hAnsi="Arial" w:cs="Arial"/>
                <w:b/>
                <w:sz w:val="14"/>
                <w:szCs w:val="14"/>
                <w:lang w:val="es-PE"/>
              </w:rPr>
            </w:pPr>
            <w:r>
              <w:rPr>
                <w:rFonts w:ascii="Arial" w:hAnsi="Arial" w:cs="Arial"/>
                <w:b/>
                <w:color w:val="595959" w:themeColor="text1" w:themeTint="A6"/>
                <w:sz w:val="16"/>
                <w:szCs w:val="16"/>
                <w:lang w:val="es-PE"/>
              </w:rPr>
              <w:t>S</w:t>
            </w:r>
            <w:r w:rsidR="004E2192" w:rsidRPr="00E9530D">
              <w:rPr>
                <w:rFonts w:ascii="Arial" w:hAnsi="Arial" w:cs="Arial"/>
                <w:b/>
                <w:color w:val="595959" w:themeColor="text1" w:themeTint="A6"/>
                <w:sz w:val="16"/>
                <w:szCs w:val="16"/>
                <w:lang w:val="es-PE"/>
              </w:rPr>
              <w:t>/.</w:t>
            </w:r>
            <w:r w:rsidR="004E2192">
              <w:rPr>
                <w:rFonts w:ascii="Arial" w:hAnsi="Arial" w:cs="Arial"/>
                <w:b/>
                <w:color w:val="595959" w:themeColor="text1" w:themeTint="A6"/>
                <w:sz w:val="16"/>
                <w:szCs w:val="16"/>
                <w:lang w:val="es-PE"/>
              </w:rPr>
              <w:t>1,500</w:t>
            </w:r>
            <w:r w:rsidR="004E2192" w:rsidRPr="00E9530D">
              <w:rPr>
                <w:rFonts w:ascii="Arial" w:hAnsi="Arial" w:cs="Arial"/>
                <w:b/>
                <w:color w:val="595959" w:themeColor="text1" w:themeTint="A6"/>
                <w:sz w:val="16"/>
                <w:szCs w:val="16"/>
                <w:lang w:val="es-PE"/>
              </w:rPr>
              <w:t xml:space="preserve"> ci + </w:t>
            </w:r>
            <w:r w:rsidR="004E2192">
              <w:rPr>
                <w:rFonts w:ascii="Arial" w:hAnsi="Arial" w:cs="Arial"/>
                <w:b/>
                <w:color w:val="595959" w:themeColor="text1" w:themeTint="A6"/>
                <w:sz w:val="16"/>
                <w:szCs w:val="16"/>
                <w:lang w:val="es-PE"/>
              </w:rPr>
              <w:t>7</w:t>
            </w:r>
            <w:r w:rsidR="004E2192" w:rsidRPr="00E9530D">
              <w:rPr>
                <w:rFonts w:ascii="Arial" w:hAnsi="Arial" w:cs="Arial"/>
                <w:b/>
                <w:color w:val="595959" w:themeColor="text1" w:themeTint="A6"/>
                <w:sz w:val="16"/>
                <w:szCs w:val="16"/>
                <w:lang w:val="es-PE"/>
              </w:rPr>
              <w:t xml:space="preserve"> cuotas de </w:t>
            </w:r>
            <w:r w:rsidR="00037737">
              <w:rPr>
                <w:rFonts w:ascii="Arial" w:hAnsi="Arial" w:cs="Arial"/>
                <w:b/>
                <w:color w:val="595959" w:themeColor="text1" w:themeTint="A6"/>
                <w:sz w:val="16"/>
                <w:szCs w:val="16"/>
                <w:lang w:val="es-PE"/>
              </w:rPr>
              <w:t>857.15</w:t>
            </w:r>
            <w:r w:rsidR="004E2192">
              <w:rPr>
                <w:rFonts w:ascii="Arial" w:hAnsi="Arial" w:cs="Arial"/>
                <w:b/>
                <w:color w:val="595959" w:themeColor="text1" w:themeTint="A6"/>
                <w:sz w:val="16"/>
                <w:szCs w:val="16"/>
                <w:lang w:val="es-PE"/>
              </w:rPr>
              <w:t xml:space="preserve">   </w:t>
            </w:r>
            <w:r w:rsidR="004E2192" w:rsidRPr="00E9530D">
              <w:rPr>
                <w:rFonts w:ascii="Arial" w:hAnsi="Arial" w:cs="Arial"/>
                <w:b/>
                <w:color w:val="595959" w:themeColor="text1" w:themeTint="A6"/>
                <w:sz w:val="16"/>
                <w:szCs w:val="16"/>
                <w:lang w:val="es-PE"/>
              </w:rPr>
              <w:t xml:space="preserve"> </w:t>
            </w:r>
            <w:r w:rsidR="005B79C7">
              <w:rPr>
                <w:rFonts w:ascii="Arial" w:hAnsi="Arial" w:cs="Arial"/>
                <w:b/>
                <w:color w:val="595959" w:themeColor="text1" w:themeTint="A6"/>
                <w:sz w:val="14"/>
                <w:szCs w:val="14"/>
                <w:lang w:val="es-PE"/>
              </w:rPr>
              <w:t>(</w:t>
            </w:r>
            <w:r w:rsidR="0029418E">
              <w:rPr>
                <w:rFonts w:ascii="Arial" w:hAnsi="Arial" w:cs="Arial"/>
                <w:b/>
                <w:color w:val="595959" w:themeColor="text1" w:themeTint="A6"/>
                <w:sz w:val="14"/>
                <w:szCs w:val="14"/>
                <w:lang w:val="es-PE"/>
              </w:rPr>
              <w:t>31/10, 30/11, 15/12 ,31/12, 31/01</w:t>
            </w:r>
            <w:r w:rsidR="005B79C7">
              <w:rPr>
                <w:rFonts w:ascii="Arial" w:hAnsi="Arial" w:cs="Arial"/>
                <w:b/>
                <w:color w:val="595959" w:themeColor="text1" w:themeTint="A6"/>
                <w:sz w:val="14"/>
                <w:szCs w:val="14"/>
                <w:lang w:val="es-PE"/>
              </w:rPr>
              <w:t>/20, 29/02/20, 31/03/20</w:t>
            </w:r>
            <w:r w:rsidR="004E2192">
              <w:rPr>
                <w:rFonts w:ascii="Arial" w:hAnsi="Arial" w:cs="Arial"/>
                <w:b/>
                <w:color w:val="595959" w:themeColor="text1" w:themeTint="A6"/>
                <w:sz w:val="14"/>
                <w:szCs w:val="14"/>
                <w:lang w:val="es-PE"/>
              </w:rPr>
              <w:t>)</w:t>
            </w:r>
            <w:r w:rsidR="005B79C7">
              <w:rPr>
                <w:rFonts w:ascii="Arial" w:hAnsi="Arial" w:cs="Arial"/>
                <w:b/>
                <w:color w:val="595959" w:themeColor="text1" w:themeTint="A6"/>
                <w:sz w:val="14"/>
                <w:szCs w:val="14"/>
                <w:lang w:val="es-PE"/>
              </w:rPr>
              <w:t xml:space="preserve"> </w:t>
            </w:r>
            <w:r w:rsidR="004E2192">
              <w:rPr>
                <w:rFonts w:ascii="Arial" w:hAnsi="Arial" w:cs="Arial"/>
                <w:b/>
                <w:color w:val="595959" w:themeColor="text1" w:themeTint="A6"/>
                <w:sz w:val="14"/>
                <w:szCs w:val="14"/>
                <w:lang w:val="es-PE"/>
              </w:rPr>
              <w:t>C</w:t>
            </w:r>
            <w:r w:rsidR="004E2192" w:rsidRPr="00E9530D">
              <w:rPr>
                <w:rFonts w:ascii="Arial" w:hAnsi="Arial" w:cs="Arial"/>
                <w:b/>
                <w:color w:val="595959" w:themeColor="text1" w:themeTint="A6"/>
                <w:sz w:val="12"/>
                <w:szCs w:val="12"/>
                <w:lang w:val="es-PE"/>
              </w:rPr>
              <w:t xml:space="preserve">uota doble en </w:t>
            </w:r>
            <w:r w:rsidR="004E2192">
              <w:rPr>
                <w:rFonts w:ascii="Arial" w:hAnsi="Arial" w:cs="Arial"/>
                <w:b/>
                <w:color w:val="595959" w:themeColor="text1" w:themeTint="A6"/>
                <w:sz w:val="12"/>
                <w:szCs w:val="12"/>
                <w:lang w:val="es-PE"/>
              </w:rPr>
              <w:t>Diciembre</w:t>
            </w:r>
            <w:r w:rsidR="004E2192">
              <w:rPr>
                <w:rFonts w:ascii="Arial" w:hAnsi="Arial" w:cs="Arial"/>
                <w:b/>
                <w:color w:val="595959" w:themeColor="text1" w:themeTint="A6"/>
                <w:sz w:val="14"/>
                <w:szCs w:val="14"/>
                <w:lang w:val="es-PE"/>
              </w:rPr>
              <w:t xml:space="preserve">                                                        </w:t>
            </w:r>
          </w:p>
        </w:tc>
        <w:tc>
          <w:tcPr>
            <w:tcW w:w="552" w:type="dxa"/>
            <w:vAlign w:val="center"/>
          </w:tcPr>
          <w:p w:rsidR="00EF39A2" w:rsidRPr="00EF39A2" w:rsidRDefault="00D56F3C" w:rsidP="00775A94">
            <w:pPr>
              <w:pStyle w:val="TableParagraph"/>
              <w:spacing w:line="214" w:lineRule="exact"/>
              <w:ind w:left="100"/>
              <w:rPr>
                <w:rFonts w:ascii="Arial" w:eastAsia="Arial" w:hAnsi="Arial" w:cs="Arial"/>
                <w:sz w:val="19"/>
                <w:szCs w:val="19"/>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037737">
              <w:rPr>
                <w:rFonts w:ascii="Arial" w:hAnsi="Arial" w:cs="Arial"/>
                <w:sz w:val="18"/>
                <w:szCs w:val="18"/>
                <w:lang w:val="es-ES" w:eastAsia="es-PE"/>
              </w:rPr>
            </w:r>
            <w:r w:rsidR="00037737">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eastAsia="es-PE"/>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005B05" w:rsidRDefault="00205FB5"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F39A2">
        <w:rPr>
          <w:rFonts w:ascii="Arial" w:hAnsi="Arial" w:cs="Arial"/>
          <w:b/>
          <w:noProof/>
          <w:color w:val="000000" w:themeColor="text1"/>
          <w:sz w:val="16"/>
          <w:szCs w:val="16"/>
          <w:lang w:eastAsia="es-PE"/>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2790190</wp:posOffset>
                </wp:positionH>
                <wp:positionV relativeFrom="paragraph">
                  <wp:posOffset>7620</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26A73"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pt,.6pt" to="3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" strokecolor="#0d0d0d [3069]"/>
            </w:pict>
          </mc:Fallback>
        </mc:AlternateContent>
      </w:r>
      <w:r w:rsidR="00AD6BDC">
        <w:rPr>
          <w:rFonts w:ascii="Arial" w:hAnsi="Arial" w:cs="Arial"/>
          <w:b/>
          <w:noProof/>
          <w:color w:val="000000" w:themeColor="text1"/>
          <w:sz w:val="16"/>
          <w:szCs w:val="16"/>
          <w:lang w:eastAsia="es-PE"/>
        </w:rPr>
        <w:t xml:space="preserve"> </w:t>
      </w:r>
      <w:r w:rsidR="00AD6BDC">
        <w:rPr>
          <w:rFonts w:ascii="Arial" w:hAnsi="Arial" w:cs="Arial"/>
          <w:color w:val="595959" w:themeColor="text1" w:themeTint="A6"/>
          <w:sz w:val="16"/>
          <w:szCs w:val="16"/>
        </w:rPr>
        <w:tab/>
        <w:t xml:space="preserve">           </w:t>
      </w:r>
    </w:p>
    <w:p w:rsidR="00AC7DAB" w:rsidRPr="00E26FBC" w:rsidRDefault="00362F13" w:rsidP="00E26FBC">
      <w:pPr>
        <w:autoSpaceDE w:val="0"/>
        <w:autoSpaceDN w:val="0"/>
        <w:adjustRightInd w:val="0"/>
        <w:spacing w:after="0" w:line="240" w:lineRule="auto"/>
        <w:rPr>
          <w:rFonts w:ascii="Calibri" w:hAnsi="Calibri" w:cs="Calibri"/>
          <w:color w:val="77787B"/>
          <w:sz w:val="12"/>
          <w:szCs w:val="12"/>
        </w:rPr>
      </w:pPr>
      <w:r w:rsidRPr="00E26FBC">
        <w:rPr>
          <w:rFonts w:ascii="Arial" w:hAnsi="Arial" w:cs="Arial"/>
          <w:noProof/>
          <w:color w:val="000000" w:themeColor="text1"/>
          <w:szCs w:val="24"/>
          <w:lang w:eastAsia="es-PE"/>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-701040</wp:posOffset>
                </wp:positionH>
                <wp:positionV relativeFrom="paragraph">
                  <wp:posOffset>244475</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07ABA" w:rsidRDefault="00E07ABA" w:rsidP="00E07ABA">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b/>
                                <w:color w:val="0D0D0D" w:themeColor="text1" w:themeTint="F2"/>
                                <w:sz w:val="18"/>
                                <w:szCs w:val="18"/>
                              </w:rPr>
                              <w:t>Sr. Diego Paredes</w:t>
                            </w:r>
                            <w:r w:rsidRPr="007C35E6">
                              <w:rPr>
                                <w:rFonts w:ascii="Arial" w:hAnsi="Arial" w:cs="Arial"/>
                                <w:b/>
                                <w:color w:val="0D0D0D" w:themeColor="text1" w:themeTint="F2"/>
                                <w:sz w:val="18"/>
                                <w:szCs w:val="18"/>
                              </w:rPr>
                              <w:br/>
                              <w:t xml:space="preserve">T (+511)419-2800 Anexo: </w:t>
                            </w:r>
                            <w:r>
                              <w:rPr>
                                <w:rFonts w:ascii="Arial" w:hAnsi="Arial" w:cs="Arial"/>
                                <w:b/>
                                <w:color w:val="0D0D0D" w:themeColor="text1" w:themeTint="F2"/>
                                <w:sz w:val="18"/>
                                <w:szCs w:val="18"/>
                              </w:rPr>
                              <w:t>6779</w:t>
                            </w:r>
                            <w:r w:rsidRPr="007C35E6">
                              <w:rPr>
                                <w:rFonts w:ascii="Arial" w:hAnsi="Arial" w:cs="Arial"/>
                                <w:b/>
                                <w:color w:val="0D0D0D" w:themeColor="text1" w:themeTint="F2"/>
                                <w:sz w:val="18"/>
                                <w:szCs w:val="18"/>
                              </w:rPr>
                              <w:br/>
                            </w:r>
                            <w:hyperlink r:id="rId13" w:history="1">
                              <w:r w:rsidRPr="00113F29">
                                <w:rPr>
                                  <w:rStyle w:val="Hipervnculo"/>
                                  <w:rFonts w:ascii="Arial" w:hAnsi="Arial" w:cs="Arial"/>
                                  <w:sz w:val="18"/>
                                  <w:szCs w:val="18"/>
                                </w:rPr>
                                <w:t>diego.paredes@upc.pe</w:t>
                              </w:r>
                            </w:hyperlink>
                          </w:p>
                          <w:p w:rsidR="00E26FBC" w:rsidRPr="00205FB5" w:rsidRDefault="00E26FBC" w:rsidP="00E26FBC">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39E02" id="_x0000_s1028" type="#_x0000_t202" style="position:absolute;margin-left:-55.2pt;margin-top:19.25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0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" filled="f" strokecolor="black [3213]">
                <v:textbox>
                  <w:txbxContent>
                    <w:p w:rsidR="00E07ABA" w:rsidRDefault="00E07ABA" w:rsidP="00E07ABA">
                      <w:pPr>
                        <w:autoSpaceDE w:val="0"/>
                        <w:autoSpaceDN w:val="0"/>
                        <w:adjustRightInd w:val="0"/>
                        <w:spacing w:after="0" w:line="240" w:lineRule="auto"/>
                        <w:jc w:val="center"/>
                        <w:rPr>
                          <w:rFonts w:ascii="Arial" w:hAnsi="Arial" w:cs="Arial"/>
                          <w:color w:val="0D0D0D" w:themeColor="text1" w:themeTint="F2"/>
                          <w:sz w:val="18"/>
                          <w:szCs w:val="18"/>
                        </w:rPr>
                      </w:pPr>
                      <w:r>
                        <w:rPr>
                          <w:rFonts w:ascii="Arial" w:hAnsi="Arial" w:cs="Arial"/>
                          <w:b/>
                          <w:color w:val="0D0D0D" w:themeColor="text1" w:themeTint="F2"/>
                          <w:sz w:val="18"/>
                          <w:szCs w:val="18"/>
                        </w:rPr>
                        <w:t>Sr. Diego Paredes</w:t>
                      </w:r>
                      <w:r w:rsidRPr="007C35E6">
                        <w:rPr>
                          <w:rFonts w:ascii="Arial" w:hAnsi="Arial" w:cs="Arial"/>
                          <w:b/>
                          <w:color w:val="0D0D0D" w:themeColor="text1" w:themeTint="F2"/>
                          <w:sz w:val="18"/>
                          <w:szCs w:val="18"/>
                        </w:rPr>
                        <w:br/>
                        <w:t xml:space="preserve">T (+511)419-2800 Anexo: </w:t>
                      </w:r>
                      <w:r>
                        <w:rPr>
                          <w:rFonts w:ascii="Arial" w:hAnsi="Arial" w:cs="Arial"/>
                          <w:b/>
                          <w:color w:val="0D0D0D" w:themeColor="text1" w:themeTint="F2"/>
                          <w:sz w:val="18"/>
                          <w:szCs w:val="18"/>
                        </w:rPr>
                        <w:t>6779</w:t>
                      </w:r>
                      <w:r w:rsidRPr="007C35E6">
                        <w:rPr>
                          <w:rFonts w:ascii="Arial" w:hAnsi="Arial" w:cs="Arial"/>
                          <w:b/>
                          <w:color w:val="0D0D0D" w:themeColor="text1" w:themeTint="F2"/>
                          <w:sz w:val="18"/>
                          <w:szCs w:val="18"/>
                        </w:rPr>
                        <w:br/>
                      </w:r>
                      <w:hyperlink r:id="rId14" w:history="1">
                        <w:r w:rsidRPr="00113F29">
                          <w:rPr>
                            <w:rStyle w:val="Hipervnculo"/>
                            <w:rFonts w:ascii="Arial" w:hAnsi="Arial" w:cs="Arial"/>
                            <w:sz w:val="18"/>
                            <w:szCs w:val="18"/>
                          </w:rPr>
                          <w:t>diego.paredes@upc.pe</w:t>
                        </w:r>
                      </w:hyperlink>
                    </w:p>
                    <w:p w:rsidR="00E26FBC" w:rsidRPr="00205FB5" w:rsidRDefault="00E26FBC" w:rsidP="00E26FBC">
                      <w:pPr>
                        <w:autoSpaceDE w:val="0"/>
                        <w:autoSpaceDN w:val="0"/>
                        <w:adjustRightInd w:val="0"/>
                        <w:spacing w:after="0" w:line="240" w:lineRule="auto"/>
                        <w:jc w:val="center"/>
                      </w:pPr>
                    </w:p>
                  </w:txbxContent>
                </v:textbox>
                <w10:wrap type="square" anchorx="margin"/>
              </v:shape>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DkoS8skbWisk05iarmTvSHJNzEDm57i6BGL+aL+DwqXzsbhJdORQqmESjnxaq7o77c6+oYPxQ1V9BEb9+61Zw==" w:salt="VvD/A5ME2cGqNjTW+dGj2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37737"/>
    <w:rsid w:val="0008667A"/>
    <w:rsid w:val="000D777C"/>
    <w:rsid w:val="000F158C"/>
    <w:rsid w:val="00104EFF"/>
    <w:rsid w:val="001630B3"/>
    <w:rsid w:val="001742D7"/>
    <w:rsid w:val="0017469C"/>
    <w:rsid w:val="001B2CC5"/>
    <w:rsid w:val="001D3A5A"/>
    <w:rsid w:val="001E6D57"/>
    <w:rsid w:val="00204CF3"/>
    <w:rsid w:val="00205FB5"/>
    <w:rsid w:val="00206C19"/>
    <w:rsid w:val="00212563"/>
    <w:rsid w:val="00250F0B"/>
    <w:rsid w:val="00254FA2"/>
    <w:rsid w:val="00264F7A"/>
    <w:rsid w:val="00285BE2"/>
    <w:rsid w:val="0029418E"/>
    <w:rsid w:val="002A11AF"/>
    <w:rsid w:val="002D42B5"/>
    <w:rsid w:val="002F39C8"/>
    <w:rsid w:val="00324081"/>
    <w:rsid w:val="00361F79"/>
    <w:rsid w:val="00362F13"/>
    <w:rsid w:val="00370692"/>
    <w:rsid w:val="00381928"/>
    <w:rsid w:val="00394BFA"/>
    <w:rsid w:val="003A25CC"/>
    <w:rsid w:val="003A350E"/>
    <w:rsid w:val="003A37C5"/>
    <w:rsid w:val="003C7BEF"/>
    <w:rsid w:val="003E26FD"/>
    <w:rsid w:val="003E736A"/>
    <w:rsid w:val="003E7E56"/>
    <w:rsid w:val="003F0C5F"/>
    <w:rsid w:val="003F7DBD"/>
    <w:rsid w:val="00402732"/>
    <w:rsid w:val="00420AD6"/>
    <w:rsid w:val="004350B5"/>
    <w:rsid w:val="0044309B"/>
    <w:rsid w:val="004515BE"/>
    <w:rsid w:val="00465BCA"/>
    <w:rsid w:val="004842F4"/>
    <w:rsid w:val="004857EC"/>
    <w:rsid w:val="004D4F9F"/>
    <w:rsid w:val="004E2192"/>
    <w:rsid w:val="00504A56"/>
    <w:rsid w:val="0051576C"/>
    <w:rsid w:val="00535536"/>
    <w:rsid w:val="0054286B"/>
    <w:rsid w:val="00547662"/>
    <w:rsid w:val="005703D0"/>
    <w:rsid w:val="005732B3"/>
    <w:rsid w:val="00574CC8"/>
    <w:rsid w:val="005823B2"/>
    <w:rsid w:val="005828DE"/>
    <w:rsid w:val="00582BEF"/>
    <w:rsid w:val="00586404"/>
    <w:rsid w:val="0059227A"/>
    <w:rsid w:val="005A4AD8"/>
    <w:rsid w:val="005B79C7"/>
    <w:rsid w:val="005D19B1"/>
    <w:rsid w:val="005E5D89"/>
    <w:rsid w:val="00631FE7"/>
    <w:rsid w:val="00673E9A"/>
    <w:rsid w:val="006769DD"/>
    <w:rsid w:val="00741DAD"/>
    <w:rsid w:val="0076688D"/>
    <w:rsid w:val="00775A94"/>
    <w:rsid w:val="007C3AC5"/>
    <w:rsid w:val="007D4EC4"/>
    <w:rsid w:val="007E7C32"/>
    <w:rsid w:val="007F5146"/>
    <w:rsid w:val="00800DC4"/>
    <w:rsid w:val="00884B0D"/>
    <w:rsid w:val="008A4708"/>
    <w:rsid w:val="009104F0"/>
    <w:rsid w:val="00910F39"/>
    <w:rsid w:val="00922C58"/>
    <w:rsid w:val="00930C66"/>
    <w:rsid w:val="00950779"/>
    <w:rsid w:val="009635A8"/>
    <w:rsid w:val="00985394"/>
    <w:rsid w:val="009B1B6F"/>
    <w:rsid w:val="009C352E"/>
    <w:rsid w:val="009D018D"/>
    <w:rsid w:val="009D46FA"/>
    <w:rsid w:val="009D48B7"/>
    <w:rsid w:val="009D64E6"/>
    <w:rsid w:val="009E5E2B"/>
    <w:rsid w:val="00A06712"/>
    <w:rsid w:val="00A31C2D"/>
    <w:rsid w:val="00A50F11"/>
    <w:rsid w:val="00AC157E"/>
    <w:rsid w:val="00AC2502"/>
    <w:rsid w:val="00AC54E1"/>
    <w:rsid w:val="00AC7DAB"/>
    <w:rsid w:val="00AD6BDC"/>
    <w:rsid w:val="00AF458D"/>
    <w:rsid w:val="00B063B8"/>
    <w:rsid w:val="00B16178"/>
    <w:rsid w:val="00B5540B"/>
    <w:rsid w:val="00B74965"/>
    <w:rsid w:val="00B9607D"/>
    <w:rsid w:val="00BB28E7"/>
    <w:rsid w:val="00BB5A86"/>
    <w:rsid w:val="00C00C99"/>
    <w:rsid w:val="00C47B1B"/>
    <w:rsid w:val="00C5055D"/>
    <w:rsid w:val="00C750D6"/>
    <w:rsid w:val="00C76AB1"/>
    <w:rsid w:val="00C827D2"/>
    <w:rsid w:val="00CC5A38"/>
    <w:rsid w:val="00D56F3C"/>
    <w:rsid w:val="00D6117C"/>
    <w:rsid w:val="00D6303C"/>
    <w:rsid w:val="00DB6BDA"/>
    <w:rsid w:val="00DD5C15"/>
    <w:rsid w:val="00E07ABA"/>
    <w:rsid w:val="00E12DD0"/>
    <w:rsid w:val="00E146B0"/>
    <w:rsid w:val="00E26FBC"/>
    <w:rsid w:val="00E45195"/>
    <w:rsid w:val="00E872B3"/>
    <w:rsid w:val="00E9530D"/>
    <w:rsid w:val="00EA4FB6"/>
    <w:rsid w:val="00EA7270"/>
    <w:rsid w:val="00EB33C7"/>
    <w:rsid w:val="00EC28B4"/>
    <w:rsid w:val="00EC34EC"/>
    <w:rsid w:val="00EC535D"/>
    <w:rsid w:val="00EE122E"/>
    <w:rsid w:val="00EF39A2"/>
    <w:rsid w:val="00EF6048"/>
    <w:rsid w:val="00F01E74"/>
    <w:rsid w:val="00F06891"/>
    <w:rsid w:val="00F424E2"/>
    <w:rsid w:val="00F83CA1"/>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5D4C2-9534-4A87-861F-D1F4DDA0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018233125">
      <w:bodyDiv w:val="1"/>
      <w:marLeft w:val="0"/>
      <w:marRight w:val="0"/>
      <w:marTop w:val="0"/>
      <w:marBottom w:val="0"/>
      <w:divBdr>
        <w:top w:val="none" w:sz="0" w:space="0" w:color="auto"/>
        <w:left w:val="none" w:sz="0" w:space="0" w:color="auto"/>
        <w:bottom w:val="none" w:sz="0" w:space="0" w:color="auto"/>
        <w:right w:val="none" w:sz="0" w:space="0" w:color="auto"/>
      </w:divBdr>
    </w:div>
    <w:div w:id="1291745035">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 w:id="19808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owebepg@upc.pe" TargetMode="External"/><Relationship Id="rId13" Type="http://schemas.openxmlformats.org/officeDocument/2006/relationships/hyperlink" Target="mailto:diego.paredes@upc.pe"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owebepg@upc.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mailto:diego.paredes@upc.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E8BA-CF72-4AA5-AAEE-0265B5A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505</Words>
  <Characters>2779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Diego André Paredes Vargas</cp:lastModifiedBy>
  <cp:revision>9</cp:revision>
  <cp:lastPrinted>2016-11-23T13:30:00Z</cp:lastPrinted>
  <dcterms:created xsi:type="dcterms:W3CDTF">2018-07-30T16:41:00Z</dcterms:created>
  <dcterms:modified xsi:type="dcterms:W3CDTF">2019-02-27T18:30:00Z</dcterms:modified>
</cp:coreProperties>
</file>